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88"/>
        <w:gridCol w:w="425"/>
        <w:gridCol w:w="1280"/>
        <w:gridCol w:w="794"/>
        <w:gridCol w:w="478"/>
        <w:gridCol w:w="1124"/>
        <w:gridCol w:w="151"/>
        <w:gridCol w:w="628"/>
        <w:gridCol w:w="355"/>
        <w:gridCol w:w="1994"/>
      </w:tblGrid>
      <w:tr w:rsidR="00FF016D" w:rsidRPr="00600A2F" w14:paraId="3E8C9D9B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7CBECB5D" w14:textId="77777777" w:rsidR="00FF016D" w:rsidRPr="007D63C8" w:rsidRDefault="00FF016D" w:rsidP="007D63C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18" w:hanging="142"/>
              <w:rPr>
                <w:rFonts w:cstheme="minorHAnsi"/>
                <w:b/>
                <w:sz w:val="24"/>
                <w:szCs w:val="24"/>
              </w:rPr>
            </w:pPr>
            <w:r w:rsidRPr="007D63C8">
              <w:rPr>
                <w:rFonts w:cstheme="minorHAnsi"/>
                <w:b/>
                <w:sz w:val="24"/>
                <w:szCs w:val="24"/>
              </w:rPr>
              <w:t>Základné údaje</w:t>
            </w:r>
          </w:p>
        </w:tc>
      </w:tr>
      <w:tr w:rsidR="009913E4" w:rsidRPr="00600A2F" w14:paraId="7F470963" w14:textId="77777777" w:rsidTr="00B15C04">
        <w:trPr>
          <w:trHeight w:val="340"/>
        </w:trPr>
        <w:tc>
          <w:tcPr>
            <w:tcW w:w="3685" w:type="dxa"/>
            <w:gridSpan w:val="4"/>
            <w:vAlign w:val="center"/>
          </w:tcPr>
          <w:p w14:paraId="33870FA9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Priezvisko, meno, tituly</w:t>
            </w:r>
          </w:p>
        </w:tc>
        <w:tc>
          <w:tcPr>
            <w:tcW w:w="5524" w:type="dxa"/>
            <w:gridSpan w:val="7"/>
            <w:vAlign w:val="center"/>
          </w:tcPr>
          <w:p w14:paraId="5F70A3C1" w14:textId="5A253753" w:rsidR="00FF016D" w:rsidRPr="00CA6755" w:rsidRDefault="00FF016D" w:rsidP="00B15C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9913E4" w:rsidRPr="00600A2F" w14:paraId="58C6CE06" w14:textId="77777777" w:rsidTr="00B15C04">
        <w:trPr>
          <w:trHeight w:val="340"/>
        </w:trPr>
        <w:tc>
          <w:tcPr>
            <w:tcW w:w="3685" w:type="dxa"/>
            <w:gridSpan w:val="4"/>
            <w:vAlign w:val="center"/>
          </w:tcPr>
          <w:p w14:paraId="634018D8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Rok narodenia</w:t>
            </w:r>
          </w:p>
        </w:tc>
        <w:tc>
          <w:tcPr>
            <w:tcW w:w="5524" w:type="dxa"/>
            <w:gridSpan w:val="7"/>
            <w:vAlign w:val="center"/>
          </w:tcPr>
          <w:p w14:paraId="2D05F64E" w14:textId="60C8595F" w:rsidR="00FF016D" w:rsidRPr="00CA6755" w:rsidRDefault="00FF016D" w:rsidP="00B15C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9913E4" w:rsidRPr="00600A2F" w14:paraId="282EBC78" w14:textId="77777777" w:rsidTr="00B15C04">
        <w:trPr>
          <w:trHeight w:val="340"/>
        </w:trPr>
        <w:tc>
          <w:tcPr>
            <w:tcW w:w="3685" w:type="dxa"/>
            <w:gridSpan w:val="4"/>
            <w:vAlign w:val="center"/>
          </w:tcPr>
          <w:p w14:paraId="5DDAA527" w14:textId="77777777" w:rsidR="00E36C5D" w:rsidRPr="00600A2F" w:rsidRDefault="00E36C5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Názov a adresa pracoviska</w:t>
            </w:r>
          </w:p>
        </w:tc>
        <w:tc>
          <w:tcPr>
            <w:tcW w:w="5524" w:type="dxa"/>
            <w:gridSpan w:val="7"/>
            <w:vAlign w:val="center"/>
          </w:tcPr>
          <w:p w14:paraId="27FEB55E" w14:textId="77777777" w:rsidR="00E36C5D" w:rsidRDefault="00E36C5D" w:rsidP="00B15C04">
            <w:pPr>
              <w:spacing w:after="0" w:line="240" w:lineRule="auto"/>
              <w:rPr>
                <w:rFonts w:cstheme="minorHAnsi"/>
                <w:sz w:val="20"/>
              </w:rPr>
            </w:pPr>
            <w:r w:rsidRPr="00CA6755">
              <w:rPr>
                <w:rFonts w:cstheme="minorHAnsi"/>
                <w:sz w:val="20"/>
              </w:rPr>
              <w:t>Fakulta výrobných technológií TU</w:t>
            </w:r>
            <w:r w:rsidR="00CA6755" w:rsidRPr="00CA6755">
              <w:rPr>
                <w:rFonts w:cstheme="minorHAnsi"/>
                <w:sz w:val="20"/>
              </w:rPr>
              <w:t>KE</w:t>
            </w:r>
            <w:r w:rsidRPr="00CA6755">
              <w:rPr>
                <w:rFonts w:cstheme="minorHAnsi"/>
                <w:sz w:val="20"/>
              </w:rPr>
              <w:t xml:space="preserve"> so sídlom v</w:t>
            </w:r>
            <w:r w:rsidR="00621D8A">
              <w:rPr>
                <w:rFonts w:cstheme="minorHAnsi"/>
                <w:sz w:val="20"/>
              </w:rPr>
              <w:t> </w:t>
            </w:r>
            <w:r w:rsidRPr="00CA6755">
              <w:rPr>
                <w:rFonts w:cstheme="minorHAnsi"/>
                <w:sz w:val="20"/>
              </w:rPr>
              <w:t>Prešove</w:t>
            </w:r>
          </w:p>
          <w:p w14:paraId="718095B6" w14:textId="77777777" w:rsidR="00621D8A" w:rsidRDefault="00621D8A" w:rsidP="00B15C04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Katedra automobilových a výrobných technológií</w:t>
            </w:r>
          </w:p>
          <w:p w14:paraId="6CFC5AA7" w14:textId="77777777" w:rsidR="00621D8A" w:rsidRPr="00CA6755" w:rsidRDefault="00621D8A" w:rsidP="00B15C04">
            <w:pPr>
              <w:spacing w:after="0" w:line="240" w:lineRule="auto"/>
              <w:rPr>
                <w:rFonts w:cstheme="minorHAnsi"/>
                <w:sz w:val="20"/>
              </w:rPr>
            </w:pPr>
            <w:r w:rsidRPr="00B15C04">
              <w:rPr>
                <w:rFonts w:cstheme="minorHAnsi"/>
                <w:sz w:val="20"/>
                <w:highlight w:val="yellow"/>
              </w:rPr>
              <w:t>Štúrova 31, 080 01 Prešov</w:t>
            </w:r>
          </w:p>
        </w:tc>
      </w:tr>
      <w:tr w:rsidR="009913E4" w:rsidRPr="00600A2F" w14:paraId="7FE78393" w14:textId="77777777" w:rsidTr="00B15C04">
        <w:trPr>
          <w:trHeight w:val="340"/>
        </w:trPr>
        <w:tc>
          <w:tcPr>
            <w:tcW w:w="3685" w:type="dxa"/>
            <w:gridSpan w:val="4"/>
            <w:vAlign w:val="center"/>
          </w:tcPr>
          <w:p w14:paraId="24010E8E" w14:textId="77777777" w:rsidR="00FF016D" w:rsidRPr="00600A2F" w:rsidRDefault="009913E4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E-mailová adresa</w:t>
            </w:r>
          </w:p>
        </w:tc>
        <w:tc>
          <w:tcPr>
            <w:tcW w:w="5524" w:type="dxa"/>
            <w:gridSpan w:val="7"/>
            <w:vAlign w:val="center"/>
          </w:tcPr>
          <w:p w14:paraId="57981196" w14:textId="011972C6" w:rsidR="00FF016D" w:rsidRPr="00CA6755" w:rsidRDefault="00FF016D" w:rsidP="00B15C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9913E4" w:rsidRPr="00600A2F" w14:paraId="2ABD906B" w14:textId="77777777" w:rsidTr="00B15C04">
        <w:trPr>
          <w:trHeight w:val="340"/>
        </w:trPr>
        <w:tc>
          <w:tcPr>
            <w:tcW w:w="3685" w:type="dxa"/>
            <w:gridSpan w:val="4"/>
            <w:vAlign w:val="center"/>
          </w:tcPr>
          <w:p w14:paraId="6FAFA7AB" w14:textId="77777777" w:rsidR="009913E4" w:rsidRPr="00600A2F" w:rsidRDefault="00423CCE" w:rsidP="00423CCE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Vedecký identifikátor (</w:t>
            </w:r>
            <w:proofErr w:type="spellStart"/>
            <w:r>
              <w:rPr>
                <w:rFonts w:cstheme="minorHAnsi"/>
                <w:b/>
                <w:sz w:val="16"/>
              </w:rPr>
              <w:t>Publons</w:t>
            </w:r>
            <w:proofErr w:type="spellEnd"/>
            <w:r w:rsidR="0082772B">
              <w:rPr>
                <w:rFonts w:cstheme="minorHAnsi"/>
                <w:b/>
                <w:sz w:val="16"/>
              </w:rPr>
              <w:t xml:space="preserve"> </w:t>
            </w:r>
            <w:r>
              <w:rPr>
                <w:rFonts w:cstheme="minorHAnsi"/>
                <w:b/>
                <w:sz w:val="16"/>
              </w:rPr>
              <w:t>/</w:t>
            </w:r>
            <w:r w:rsidR="0082772B">
              <w:rPr>
                <w:rFonts w:cstheme="minorHAnsi"/>
                <w:b/>
                <w:sz w:val="16"/>
              </w:rPr>
              <w:t xml:space="preserve"> </w:t>
            </w:r>
            <w:r>
              <w:rPr>
                <w:rFonts w:cstheme="minorHAnsi"/>
                <w:b/>
                <w:sz w:val="16"/>
              </w:rPr>
              <w:t>ORCID</w:t>
            </w:r>
            <w:r w:rsidR="0082772B">
              <w:rPr>
                <w:rFonts w:cstheme="minorHAnsi"/>
                <w:b/>
                <w:sz w:val="16"/>
              </w:rPr>
              <w:t xml:space="preserve"> </w:t>
            </w:r>
            <w:r>
              <w:rPr>
                <w:rFonts w:cstheme="minorHAnsi"/>
                <w:b/>
                <w:sz w:val="16"/>
              </w:rPr>
              <w:t>/</w:t>
            </w:r>
            <w:r w:rsidR="0082772B">
              <w:rPr>
                <w:rFonts w:cstheme="minorHAnsi"/>
                <w:b/>
                <w:sz w:val="16"/>
              </w:rPr>
              <w:t xml:space="preserve"> </w:t>
            </w:r>
            <w:r w:rsidR="009913E4">
              <w:rPr>
                <w:rFonts w:cstheme="minorHAnsi"/>
                <w:b/>
                <w:sz w:val="16"/>
              </w:rPr>
              <w:t>SCOPUS)</w:t>
            </w:r>
          </w:p>
        </w:tc>
        <w:tc>
          <w:tcPr>
            <w:tcW w:w="5524" w:type="dxa"/>
            <w:gridSpan w:val="7"/>
            <w:vAlign w:val="center"/>
          </w:tcPr>
          <w:p w14:paraId="40C04255" w14:textId="77777777" w:rsidR="009913E4" w:rsidRPr="00CA6755" w:rsidRDefault="009913E4" w:rsidP="00B15C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9913E4" w:rsidRPr="00600A2F" w14:paraId="1F678E63" w14:textId="77777777" w:rsidTr="00B15C04">
        <w:trPr>
          <w:trHeight w:val="340"/>
        </w:trPr>
        <w:tc>
          <w:tcPr>
            <w:tcW w:w="3685" w:type="dxa"/>
            <w:gridSpan w:val="4"/>
            <w:vAlign w:val="center"/>
          </w:tcPr>
          <w:p w14:paraId="455A3508" w14:textId="77777777" w:rsidR="009913E4" w:rsidRPr="00600A2F" w:rsidRDefault="0082772B" w:rsidP="00423CCE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proofErr w:type="spellStart"/>
            <w:r w:rsidRPr="0082772B">
              <w:rPr>
                <w:rFonts w:cstheme="minorHAnsi"/>
                <w:b/>
                <w:sz w:val="16"/>
              </w:rPr>
              <w:t>Hirschov</w:t>
            </w:r>
            <w:proofErr w:type="spellEnd"/>
            <w:r w:rsidR="00423CCE">
              <w:rPr>
                <w:rFonts w:cstheme="minorHAnsi"/>
                <w:b/>
                <w:sz w:val="16"/>
              </w:rPr>
              <w:t xml:space="preserve"> index (</w:t>
            </w:r>
            <w:proofErr w:type="spellStart"/>
            <w:r w:rsidR="00423CCE">
              <w:rPr>
                <w:rFonts w:cstheme="minorHAnsi"/>
                <w:b/>
                <w:sz w:val="16"/>
              </w:rPr>
              <w:t>WoS</w:t>
            </w:r>
            <w:proofErr w:type="spellEnd"/>
            <w:r>
              <w:rPr>
                <w:rFonts w:cstheme="minorHAnsi"/>
                <w:b/>
                <w:sz w:val="16"/>
              </w:rPr>
              <w:t xml:space="preserve"> </w:t>
            </w:r>
            <w:r w:rsidR="00423CCE">
              <w:rPr>
                <w:rFonts w:cstheme="minorHAnsi"/>
                <w:b/>
                <w:sz w:val="16"/>
              </w:rPr>
              <w:t>/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="00423CCE">
              <w:rPr>
                <w:rFonts w:cstheme="minorHAnsi"/>
                <w:b/>
                <w:sz w:val="16"/>
              </w:rPr>
              <w:t>SCOPUS)</w:t>
            </w:r>
          </w:p>
        </w:tc>
        <w:tc>
          <w:tcPr>
            <w:tcW w:w="5524" w:type="dxa"/>
            <w:gridSpan w:val="7"/>
            <w:vAlign w:val="center"/>
          </w:tcPr>
          <w:p w14:paraId="30B15DC8" w14:textId="77777777" w:rsidR="009913E4" w:rsidRPr="00CA6755" w:rsidRDefault="009913E4" w:rsidP="00B15C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F016D" w:rsidRPr="00600A2F" w14:paraId="189903BA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62CE1F70" w14:textId="77777777" w:rsidR="00FF016D" w:rsidRPr="00600A2F" w:rsidRDefault="00FF016D" w:rsidP="006E183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Theme="minorHAnsi" w:hAnsiTheme="minorHAnsi" w:cstheme="minorHAnsi"/>
                <w:b/>
                <w:sz w:val="24"/>
              </w:rPr>
            </w:pPr>
            <w:r w:rsidRPr="007D63C8">
              <w:rPr>
                <w:rFonts w:cstheme="minorHAnsi"/>
                <w:b/>
                <w:sz w:val="24"/>
                <w:szCs w:val="24"/>
              </w:rPr>
              <w:t>Informácie o vysokoškolskom vzdelaní a ďalšom kvalifikačnom raste</w:t>
            </w:r>
          </w:p>
        </w:tc>
      </w:tr>
      <w:tr w:rsidR="00FF016D" w:rsidRPr="00600A2F" w14:paraId="2D35015C" w14:textId="77777777" w:rsidTr="00AE3DFA">
        <w:trPr>
          <w:trHeight w:val="283"/>
        </w:trPr>
        <w:tc>
          <w:tcPr>
            <w:tcW w:w="1980" w:type="dxa"/>
            <w:gridSpan w:val="2"/>
            <w:shd w:val="clear" w:color="auto" w:fill="EEE6F3" w:themeFill="accent1" w:themeFillTint="33"/>
            <w:vAlign w:val="center"/>
          </w:tcPr>
          <w:p w14:paraId="4130A999" w14:textId="77777777" w:rsidR="00FF016D" w:rsidRPr="00CA6755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2977" w:type="dxa"/>
            <w:gridSpan w:val="4"/>
            <w:shd w:val="clear" w:color="auto" w:fill="EEE6F3" w:themeFill="accent1" w:themeFillTint="33"/>
            <w:vAlign w:val="center"/>
          </w:tcPr>
          <w:p w14:paraId="02E720D0" w14:textId="77777777" w:rsidR="00FF016D" w:rsidRPr="00CA6755" w:rsidRDefault="00FF016D" w:rsidP="00077004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CA6755">
              <w:rPr>
                <w:rFonts w:cstheme="minorHAnsi"/>
                <w:b/>
                <w:sz w:val="16"/>
              </w:rPr>
              <w:t>Názov vysokej školy alebo inštitúcie</w:t>
            </w:r>
          </w:p>
        </w:tc>
        <w:tc>
          <w:tcPr>
            <w:tcW w:w="1275" w:type="dxa"/>
            <w:gridSpan w:val="2"/>
            <w:shd w:val="clear" w:color="auto" w:fill="EEE6F3" w:themeFill="accent1" w:themeFillTint="33"/>
            <w:vAlign w:val="center"/>
          </w:tcPr>
          <w:p w14:paraId="77E270F3" w14:textId="77777777" w:rsidR="00FF016D" w:rsidRPr="00CA6755" w:rsidRDefault="00FF016D" w:rsidP="00077004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CA6755">
              <w:rPr>
                <w:rFonts w:cstheme="minorHAnsi"/>
                <w:b/>
                <w:sz w:val="16"/>
              </w:rPr>
              <w:t>Rok</w:t>
            </w:r>
          </w:p>
        </w:tc>
        <w:tc>
          <w:tcPr>
            <w:tcW w:w="2977" w:type="dxa"/>
            <w:gridSpan w:val="3"/>
            <w:shd w:val="clear" w:color="auto" w:fill="EEE6F3" w:themeFill="accent1" w:themeFillTint="33"/>
            <w:vAlign w:val="center"/>
          </w:tcPr>
          <w:p w14:paraId="45140C9F" w14:textId="1AC2F57F" w:rsidR="00FF016D" w:rsidRPr="00CA6755" w:rsidRDefault="00AE3DFA" w:rsidP="00077004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Študijný o</w:t>
            </w:r>
            <w:r w:rsidR="00FF016D" w:rsidRPr="00CA6755">
              <w:rPr>
                <w:rFonts w:cstheme="minorHAnsi"/>
                <w:b/>
                <w:sz w:val="16"/>
              </w:rPr>
              <w:t>dbor</w:t>
            </w:r>
            <w:r>
              <w:rPr>
                <w:rFonts w:cstheme="minorHAnsi"/>
                <w:b/>
                <w:sz w:val="16"/>
              </w:rPr>
              <w:t>, o</w:t>
            </w:r>
            <w:r w:rsidR="00D867DB" w:rsidRPr="00D867DB">
              <w:rPr>
                <w:rFonts w:cstheme="minorHAnsi"/>
                <w:b/>
                <w:sz w:val="16"/>
              </w:rPr>
              <w:t>dbor habilitačného konania a inauguračného konania</w:t>
            </w:r>
          </w:p>
        </w:tc>
      </w:tr>
      <w:tr w:rsidR="00E36C5D" w:rsidRPr="00600A2F" w14:paraId="2F3E30DE" w14:textId="77777777" w:rsidTr="00AE3DFA">
        <w:trPr>
          <w:trHeight w:val="48"/>
        </w:trPr>
        <w:tc>
          <w:tcPr>
            <w:tcW w:w="1980" w:type="dxa"/>
            <w:gridSpan w:val="2"/>
            <w:vAlign w:val="center"/>
          </w:tcPr>
          <w:p w14:paraId="6581F8D7" w14:textId="77777777" w:rsidR="00E36C5D" w:rsidRPr="00600A2F" w:rsidRDefault="00E36C5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Vysokoškolské vzdelanie druhého stupňa</w:t>
            </w:r>
          </w:p>
        </w:tc>
        <w:tc>
          <w:tcPr>
            <w:tcW w:w="2977" w:type="dxa"/>
            <w:gridSpan w:val="4"/>
            <w:vAlign w:val="center"/>
          </w:tcPr>
          <w:p w14:paraId="463448D1" w14:textId="77777777" w:rsidR="00E36C5D" w:rsidRPr="00AE3DFA" w:rsidRDefault="00E36C5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E3DFA">
              <w:rPr>
                <w:rFonts w:cstheme="minorHAnsi"/>
                <w:sz w:val="18"/>
                <w:szCs w:val="18"/>
                <w:highlight w:val="yellow"/>
              </w:rPr>
              <w:t>Technická univerzita v Košiciach, Fakulta výrobných technológií TU v Košiciach so sídlom v Prešove</w:t>
            </w:r>
          </w:p>
        </w:tc>
        <w:tc>
          <w:tcPr>
            <w:tcW w:w="1275" w:type="dxa"/>
            <w:gridSpan w:val="2"/>
            <w:vAlign w:val="center"/>
          </w:tcPr>
          <w:p w14:paraId="5EDA454D" w14:textId="766C3BB6" w:rsidR="00E36C5D" w:rsidRPr="00AE3DFA" w:rsidRDefault="00E36C5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6A190D5" w14:textId="4854C090" w:rsidR="00E36C5D" w:rsidRPr="00AE3DFA" w:rsidRDefault="00E36C5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2C29" w:rsidRPr="00600A2F" w14:paraId="0D6DFE1C" w14:textId="77777777" w:rsidTr="00AE3DFA">
        <w:trPr>
          <w:trHeight w:val="48"/>
        </w:trPr>
        <w:tc>
          <w:tcPr>
            <w:tcW w:w="1980" w:type="dxa"/>
            <w:gridSpan w:val="2"/>
            <w:vAlign w:val="center"/>
          </w:tcPr>
          <w:p w14:paraId="7FE5874A" w14:textId="77777777" w:rsidR="00BD2C29" w:rsidRPr="00600A2F" w:rsidRDefault="00BD2C29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Vysokoškolské vzdelanie tretieho stupňa</w:t>
            </w:r>
          </w:p>
        </w:tc>
        <w:tc>
          <w:tcPr>
            <w:tcW w:w="2977" w:type="dxa"/>
            <w:gridSpan w:val="4"/>
            <w:vAlign w:val="center"/>
          </w:tcPr>
          <w:p w14:paraId="23842F80" w14:textId="6038AA08" w:rsidR="00BD2C29" w:rsidRPr="00AE3DFA" w:rsidRDefault="00BD2C29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1F00AB" w14:textId="5A713EEB" w:rsidR="00BD2C29" w:rsidRPr="00AE3DFA" w:rsidRDefault="00BD2C29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D695851" w14:textId="313BB3E6" w:rsidR="00BD2C29" w:rsidRPr="00AE3DFA" w:rsidRDefault="00BD2C29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2C29" w:rsidRPr="00600A2F" w14:paraId="63A0CBEA" w14:textId="77777777" w:rsidTr="00AE3DFA">
        <w:trPr>
          <w:trHeight w:val="48"/>
        </w:trPr>
        <w:tc>
          <w:tcPr>
            <w:tcW w:w="1980" w:type="dxa"/>
            <w:gridSpan w:val="2"/>
            <w:vAlign w:val="center"/>
          </w:tcPr>
          <w:p w14:paraId="4FBA341D" w14:textId="77777777" w:rsidR="00BD2C29" w:rsidRPr="00600A2F" w:rsidRDefault="00BD2C29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Titul docent</w:t>
            </w:r>
          </w:p>
        </w:tc>
        <w:tc>
          <w:tcPr>
            <w:tcW w:w="2977" w:type="dxa"/>
            <w:gridSpan w:val="4"/>
            <w:vAlign w:val="center"/>
          </w:tcPr>
          <w:p w14:paraId="356E225D" w14:textId="78DFD0C4" w:rsidR="00BD2C29" w:rsidRPr="00AE3DFA" w:rsidRDefault="00BD2C29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91DDA" w14:textId="7DEBE258" w:rsidR="00BD2C29" w:rsidRPr="00AE3DFA" w:rsidRDefault="00BD2C29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D6B2CC2" w14:textId="45879856" w:rsidR="00BD2C29" w:rsidRPr="00AE3DFA" w:rsidRDefault="00BD2C29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016D" w:rsidRPr="00600A2F" w14:paraId="0C978D75" w14:textId="77777777" w:rsidTr="00AE3DFA">
        <w:trPr>
          <w:trHeight w:val="48"/>
        </w:trPr>
        <w:tc>
          <w:tcPr>
            <w:tcW w:w="1980" w:type="dxa"/>
            <w:gridSpan w:val="2"/>
            <w:vAlign w:val="center"/>
          </w:tcPr>
          <w:p w14:paraId="2ABBCE1D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Titul profesor</w:t>
            </w:r>
          </w:p>
        </w:tc>
        <w:tc>
          <w:tcPr>
            <w:tcW w:w="2977" w:type="dxa"/>
            <w:gridSpan w:val="4"/>
            <w:vAlign w:val="center"/>
          </w:tcPr>
          <w:p w14:paraId="01DEFCEA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995055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EABB6FB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016D" w:rsidRPr="00600A2F" w14:paraId="16DFCDE2" w14:textId="77777777" w:rsidTr="00AE3DFA">
        <w:trPr>
          <w:trHeight w:val="48"/>
        </w:trPr>
        <w:tc>
          <w:tcPr>
            <w:tcW w:w="1980" w:type="dxa"/>
            <w:gridSpan w:val="2"/>
            <w:vAlign w:val="center"/>
          </w:tcPr>
          <w:p w14:paraId="2D1A85EA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Doktor vied</w:t>
            </w:r>
          </w:p>
        </w:tc>
        <w:tc>
          <w:tcPr>
            <w:tcW w:w="2977" w:type="dxa"/>
            <w:gridSpan w:val="4"/>
            <w:vAlign w:val="center"/>
          </w:tcPr>
          <w:p w14:paraId="6D9035A0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66303D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B556A66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016D" w:rsidRPr="00600A2F" w14:paraId="3FE86D92" w14:textId="77777777" w:rsidTr="00AE3DFA">
        <w:trPr>
          <w:trHeight w:val="48"/>
        </w:trPr>
        <w:tc>
          <w:tcPr>
            <w:tcW w:w="1980" w:type="dxa"/>
            <w:gridSpan w:val="2"/>
            <w:vAlign w:val="center"/>
          </w:tcPr>
          <w:p w14:paraId="22EA1046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Ďalšie vzdelávanie</w:t>
            </w:r>
          </w:p>
        </w:tc>
        <w:tc>
          <w:tcPr>
            <w:tcW w:w="2977" w:type="dxa"/>
            <w:gridSpan w:val="4"/>
            <w:vAlign w:val="center"/>
          </w:tcPr>
          <w:p w14:paraId="087F179D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B98EC5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FA6DFE6" w14:textId="77777777" w:rsidR="00FF016D" w:rsidRPr="00AE3DFA" w:rsidRDefault="00FF016D" w:rsidP="00AE3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016D" w:rsidRPr="00600A2F" w14:paraId="36563C4F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52C04CFC" w14:textId="77777777" w:rsidR="00FF016D" w:rsidRPr="00600A2F" w:rsidRDefault="00FF016D" w:rsidP="006E183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Theme="minorHAnsi" w:hAnsiTheme="minorHAnsi" w:cstheme="minorHAnsi"/>
                <w:b/>
                <w:sz w:val="24"/>
              </w:rPr>
            </w:pPr>
            <w:r w:rsidRPr="007D63C8">
              <w:rPr>
                <w:rFonts w:cstheme="minorHAnsi"/>
                <w:b/>
                <w:sz w:val="24"/>
                <w:szCs w:val="24"/>
              </w:rPr>
              <w:t>Zabezpečované činnosti</w:t>
            </w:r>
          </w:p>
        </w:tc>
      </w:tr>
      <w:tr w:rsidR="000C2FCB" w:rsidRPr="00600A2F" w14:paraId="347CD457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25547798" w14:textId="77777777" w:rsidR="000C2FCB" w:rsidRPr="00600A2F" w:rsidRDefault="000C2FCB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Študijný odbor v ktorom pôsobí</w:t>
            </w:r>
          </w:p>
        </w:tc>
      </w:tr>
      <w:tr w:rsidR="000C2FCB" w:rsidRPr="00600A2F" w14:paraId="5630CCE9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FFFFFF" w:themeFill="background1"/>
            <w:vAlign w:val="center"/>
          </w:tcPr>
          <w:p w14:paraId="33EAEA71" w14:textId="77777777" w:rsidR="000C2FCB" w:rsidRPr="00600A2F" w:rsidRDefault="000C2FCB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0C2FCB">
              <w:rPr>
                <w:rFonts w:cstheme="minorHAnsi"/>
                <w:b/>
                <w:sz w:val="16"/>
              </w:rPr>
              <w:t>Strojárstvo</w:t>
            </w:r>
          </w:p>
        </w:tc>
      </w:tr>
      <w:tr w:rsidR="00FF016D" w:rsidRPr="00600A2F" w14:paraId="7D7758EF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2931FB03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 xml:space="preserve">Prehľad o vedených záverečných prácach, ktoré boli </w:t>
            </w:r>
            <w:r w:rsidR="003E0AE3">
              <w:rPr>
                <w:rFonts w:cstheme="minorHAnsi"/>
                <w:b/>
                <w:sz w:val="16"/>
              </w:rPr>
              <w:t xml:space="preserve">úspešne </w:t>
            </w:r>
            <w:r w:rsidRPr="00600A2F">
              <w:rPr>
                <w:rFonts w:cstheme="minorHAnsi"/>
                <w:b/>
                <w:sz w:val="16"/>
              </w:rPr>
              <w:t>obhájené</w:t>
            </w:r>
          </w:p>
        </w:tc>
      </w:tr>
      <w:tr w:rsidR="0082772B" w:rsidRPr="00600A2F" w14:paraId="3D5AC693" w14:textId="77777777" w:rsidTr="0082772B">
        <w:trPr>
          <w:trHeight w:val="340"/>
        </w:trPr>
        <w:tc>
          <w:tcPr>
            <w:tcW w:w="4479" w:type="dxa"/>
            <w:gridSpan w:val="5"/>
            <w:vAlign w:val="center"/>
          </w:tcPr>
          <w:p w14:paraId="669BC787" w14:textId="77777777" w:rsidR="0082772B" w:rsidRPr="006E1837" w:rsidRDefault="0082772B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E1837">
              <w:rPr>
                <w:rFonts w:cstheme="minorHAnsi"/>
                <w:b/>
                <w:sz w:val="16"/>
              </w:rPr>
              <w:t>Druh práce</w:t>
            </w:r>
          </w:p>
        </w:tc>
        <w:tc>
          <w:tcPr>
            <w:tcW w:w="2381" w:type="dxa"/>
            <w:gridSpan w:val="4"/>
            <w:vAlign w:val="center"/>
          </w:tcPr>
          <w:p w14:paraId="014265E1" w14:textId="77777777" w:rsidR="0082772B" w:rsidRPr="00CA6755" w:rsidRDefault="0082772B" w:rsidP="00077004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CA6755">
              <w:rPr>
                <w:rFonts w:cstheme="minorHAnsi"/>
                <w:b/>
                <w:sz w:val="16"/>
              </w:rPr>
              <w:t>Bakalárske</w:t>
            </w:r>
          </w:p>
        </w:tc>
        <w:tc>
          <w:tcPr>
            <w:tcW w:w="2349" w:type="dxa"/>
            <w:gridSpan w:val="2"/>
            <w:vAlign w:val="center"/>
          </w:tcPr>
          <w:p w14:paraId="6B4B286D" w14:textId="77777777" w:rsidR="0082772B" w:rsidRPr="003E0AE3" w:rsidRDefault="0082772B" w:rsidP="0007700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highlight w:val="yellow"/>
              </w:rPr>
            </w:pPr>
            <w:r w:rsidRPr="00CA6755">
              <w:rPr>
                <w:rFonts w:cstheme="minorHAnsi"/>
                <w:b/>
                <w:sz w:val="16"/>
              </w:rPr>
              <w:t>Diplomové</w:t>
            </w:r>
          </w:p>
        </w:tc>
      </w:tr>
      <w:tr w:rsidR="0082772B" w:rsidRPr="00600A2F" w14:paraId="1750A11B" w14:textId="77777777" w:rsidTr="0082772B">
        <w:trPr>
          <w:trHeight w:val="340"/>
        </w:trPr>
        <w:tc>
          <w:tcPr>
            <w:tcW w:w="4479" w:type="dxa"/>
            <w:gridSpan w:val="5"/>
            <w:vAlign w:val="center"/>
          </w:tcPr>
          <w:p w14:paraId="5E80C6D9" w14:textId="77777777" w:rsidR="0082772B" w:rsidRPr="006E1837" w:rsidRDefault="0082772B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E1837">
              <w:rPr>
                <w:rFonts w:cstheme="minorHAnsi"/>
                <w:b/>
                <w:sz w:val="16"/>
              </w:rPr>
              <w:t>Počet</w:t>
            </w:r>
          </w:p>
        </w:tc>
        <w:tc>
          <w:tcPr>
            <w:tcW w:w="2381" w:type="dxa"/>
            <w:gridSpan w:val="4"/>
            <w:vAlign w:val="center"/>
          </w:tcPr>
          <w:p w14:paraId="0D595DAF" w14:textId="7AF012B1" w:rsidR="0082772B" w:rsidRPr="00CA6755" w:rsidRDefault="0082772B" w:rsidP="0007700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386BB6CD" w14:textId="5D5758A1" w:rsidR="0082772B" w:rsidRPr="003E0AE3" w:rsidRDefault="0082772B" w:rsidP="00077004">
            <w:pPr>
              <w:spacing w:after="0" w:line="240" w:lineRule="auto"/>
              <w:jc w:val="center"/>
              <w:rPr>
                <w:rFonts w:cstheme="minorHAnsi"/>
                <w:sz w:val="20"/>
                <w:highlight w:val="yellow"/>
              </w:rPr>
            </w:pPr>
          </w:p>
        </w:tc>
      </w:tr>
      <w:tr w:rsidR="00FF016D" w:rsidRPr="00600A2F" w14:paraId="603413E1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0B4138FE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A</w:t>
            </w:r>
            <w:r w:rsidRPr="00CA6755">
              <w:rPr>
                <w:rFonts w:cstheme="minorHAnsi"/>
                <w:b/>
                <w:sz w:val="16"/>
                <w:shd w:val="clear" w:color="auto" w:fill="EEE6F3" w:themeFill="accent1" w:themeFillTint="33"/>
              </w:rPr>
              <w:t>ktuálna pedagogická činnosť</w:t>
            </w:r>
          </w:p>
        </w:tc>
      </w:tr>
      <w:tr w:rsidR="00FF016D" w:rsidRPr="00600A2F" w14:paraId="3164B23F" w14:textId="77777777" w:rsidTr="0082772B">
        <w:trPr>
          <w:trHeight w:val="48"/>
        </w:trPr>
        <w:tc>
          <w:tcPr>
            <w:tcW w:w="9209" w:type="dxa"/>
            <w:gridSpan w:val="11"/>
            <w:vAlign w:val="center"/>
          </w:tcPr>
          <w:p w14:paraId="547897CF" w14:textId="670A1A51" w:rsidR="00F65167" w:rsidRPr="00600A2F" w:rsidRDefault="00F65167" w:rsidP="00077004">
            <w:pPr>
              <w:spacing w:after="0" w:line="240" w:lineRule="auto"/>
              <w:rPr>
                <w:rFonts w:cstheme="minorHAnsi"/>
                <w:i/>
                <w:sz w:val="20"/>
              </w:rPr>
            </w:pPr>
          </w:p>
        </w:tc>
      </w:tr>
      <w:tr w:rsidR="00FF016D" w:rsidRPr="00600A2F" w14:paraId="2E1EFC19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7F16F0C0" w14:textId="77777777" w:rsidR="00FF016D" w:rsidRPr="00600A2F" w:rsidRDefault="00FF016D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Predchádzajúca pedagogická činnosť</w:t>
            </w:r>
          </w:p>
        </w:tc>
      </w:tr>
      <w:tr w:rsidR="00FF016D" w:rsidRPr="00600A2F" w14:paraId="2FC586B0" w14:textId="77777777" w:rsidTr="0082772B">
        <w:trPr>
          <w:trHeight w:val="48"/>
        </w:trPr>
        <w:tc>
          <w:tcPr>
            <w:tcW w:w="9209" w:type="dxa"/>
            <w:gridSpan w:val="11"/>
            <w:vAlign w:val="center"/>
          </w:tcPr>
          <w:p w14:paraId="23E1FD77" w14:textId="09A085BF" w:rsidR="0040527F" w:rsidRPr="00600A2F" w:rsidRDefault="0040527F" w:rsidP="00077004">
            <w:pPr>
              <w:spacing w:after="0" w:line="240" w:lineRule="auto"/>
              <w:rPr>
                <w:rFonts w:cstheme="minorHAnsi"/>
                <w:i/>
                <w:sz w:val="20"/>
              </w:rPr>
            </w:pPr>
          </w:p>
        </w:tc>
      </w:tr>
      <w:tr w:rsidR="00FF016D" w:rsidRPr="00600A2F" w14:paraId="18DC4660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47CCDA37" w14:textId="77777777" w:rsidR="00FF016D" w:rsidRPr="00600A2F" w:rsidRDefault="00FF016D" w:rsidP="003E0AE3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A</w:t>
            </w:r>
            <w:r w:rsidRPr="00CA6755">
              <w:rPr>
                <w:rFonts w:cstheme="minorHAnsi"/>
                <w:b/>
                <w:sz w:val="16"/>
                <w:shd w:val="clear" w:color="auto" w:fill="EEE6F3" w:themeFill="accent1" w:themeFillTint="33"/>
              </w:rPr>
              <w:t>ktuálna tvorivá činnosť</w:t>
            </w:r>
            <w:r w:rsidR="003E0AE3">
              <w:rPr>
                <w:rFonts w:cstheme="minorHAnsi"/>
                <w:b/>
                <w:sz w:val="16"/>
                <w:shd w:val="clear" w:color="auto" w:fill="EEE6F3" w:themeFill="accent1" w:themeFillTint="33"/>
              </w:rPr>
              <w:t xml:space="preserve"> </w:t>
            </w:r>
          </w:p>
        </w:tc>
      </w:tr>
      <w:tr w:rsidR="00FF016D" w:rsidRPr="00600A2F" w14:paraId="23DE7EB9" w14:textId="77777777" w:rsidTr="0082772B">
        <w:trPr>
          <w:trHeight w:val="48"/>
        </w:trPr>
        <w:tc>
          <w:tcPr>
            <w:tcW w:w="9209" w:type="dxa"/>
            <w:gridSpan w:val="11"/>
            <w:vAlign w:val="center"/>
          </w:tcPr>
          <w:p w14:paraId="30395E2C" w14:textId="6E37AE93" w:rsidR="0032099D" w:rsidRPr="00600A2F" w:rsidRDefault="0032099D" w:rsidP="00077004">
            <w:pPr>
              <w:spacing w:after="0" w:line="240" w:lineRule="auto"/>
              <w:rPr>
                <w:rFonts w:cstheme="minorHAnsi"/>
                <w:i/>
                <w:sz w:val="20"/>
              </w:rPr>
            </w:pPr>
          </w:p>
        </w:tc>
      </w:tr>
      <w:tr w:rsidR="00FF016D" w:rsidRPr="00600A2F" w14:paraId="6CF8F72B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29B056A6" w14:textId="77777777" w:rsidR="00FF016D" w:rsidRPr="00600A2F" w:rsidRDefault="00077004" w:rsidP="006E183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Theme="minorHAnsi" w:hAnsiTheme="minorHAnsi" w:cstheme="minorHAnsi"/>
                <w:b/>
                <w:sz w:val="24"/>
              </w:rPr>
            </w:pPr>
            <w:r>
              <w:br w:type="page"/>
            </w:r>
            <w:r w:rsidR="00FF016D" w:rsidRPr="006E1837">
              <w:rPr>
                <w:rFonts w:cstheme="minorHAnsi"/>
                <w:b/>
                <w:sz w:val="24"/>
                <w:szCs w:val="24"/>
              </w:rPr>
              <w:t>Profil kvality tvorivej činnosti</w:t>
            </w:r>
          </w:p>
        </w:tc>
      </w:tr>
      <w:tr w:rsidR="00FF016D" w:rsidRPr="00600A2F" w14:paraId="778A526B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262F16CC" w14:textId="77777777" w:rsidR="00FF016D" w:rsidRPr="00600A2F" w:rsidRDefault="00077004" w:rsidP="00CA6755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</w:t>
            </w:r>
            <w:r w:rsidR="00FF016D" w:rsidRPr="00600A2F">
              <w:rPr>
                <w:rFonts w:cstheme="minorHAnsi"/>
                <w:b/>
                <w:sz w:val="16"/>
              </w:rPr>
              <w:t>rehľad výstupov</w:t>
            </w:r>
          </w:p>
        </w:tc>
      </w:tr>
      <w:tr w:rsidR="009913E4" w:rsidRPr="00600A2F" w14:paraId="478D6938" w14:textId="77777777" w:rsidTr="0082772B">
        <w:trPr>
          <w:trHeight w:val="283"/>
        </w:trPr>
        <w:tc>
          <w:tcPr>
            <w:tcW w:w="6081" w:type="dxa"/>
            <w:gridSpan w:val="7"/>
            <w:shd w:val="clear" w:color="auto" w:fill="EEE6F3" w:themeFill="accent1" w:themeFillTint="33"/>
            <w:vAlign w:val="center"/>
          </w:tcPr>
          <w:p w14:paraId="1088C990" w14:textId="77777777" w:rsidR="00FF016D" w:rsidRPr="00CD3735" w:rsidRDefault="00CD3735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Kategórie publikácií</w:t>
            </w:r>
            <w:r w:rsidR="0082772B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gridSpan w:val="3"/>
            <w:shd w:val="clear" w:color="auto" w:fill="EEE6F3" w:themeFill="accent1" w:themeFillTint="33"/>
            <w:vAlign w:val="center"/>
          </w:tcPr>
          <w:p w14:paraId="6AA941FF" w14:textId="77777777" w:rsidR="00FF016D" w:rsidRPr="00600A2F" w:rsidRDefault="00FF016D" w:rsidP="00077004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Celkovo</w:t>
            </w:r>
          </w:p>
        </w:tc>
        <w:tc>
          <w:tcPr>
            <w:tcW w:w="1994" w:type="dxa"/>
            <w:shd w:val="clear" w:color="auto" w:fill="EEE6F3" w:themeFill="accent1" w:themeFillTint="33"/>
            <w:vAlign w:val="center"/>
          </w:tcPr>
          <w:p w14:paraId="7A55C5AD" w14:textId="77777777" w:rsidR="00FF016D" w:rsidRPr="00600A2F" w:rsidRDefault="00FF016D" w:rsidP="00077004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Za posledných šesť rokov</w:t>
            </w:r>
          </w:p>
        </w:tc>
      </w:tr>
      <w:tr w:rsidR="009913E4" w:rsidRPr="00600A2F" w14:paraId="4951E1EF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170A6E6D" w14:textId="77777777" w:rsidR="00FF016D" w:rsidRPr="00CD3735" w:rsidRDefault="009913E4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Knižné publikácie charakteru vedeckej monografie – A1</w:t>
            </w:r>
          </w:p>
        </w:tc>
        <w:tc>
          <w:tcPr>
            <w:tcW w:w="1134" w:type="dxa"/>
            <w:gridSpan w:val="3"/>
            <w:vAlign w:val="center"/>
          </w:tcPr>
          <w:p w14:paraId="063B005A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20892B61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9913E4" w:rsidRPr="00600A2F" w14:paraId="0C1523BB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6555626B" w14:textId="77777777" w:rsidR="00FF016D" w:rsidRPr="00CD3735" w:rsidRDefault="009913E4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Ostatné knižné publikácie – A2</w:t>
            </w:r>
          </w:p>
        </w:tc>
        <w:tc>
          <w:tcPr>
            <w:tcW w:w="1134" w:type="dxa"/>
            <w:gridSpan w:val="3"/>
            <w:vAlign w:val="center"/>
          </w:tcPr>
          <w:p w14:paraId="17AD7F7C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76007F00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9913E4" w:rsidRPr="00600A2F" w14:paraId="143E7C24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220872CF" w14:textId="77777777" w:rsidR="00FF016D" w:rsidRPr="00CD3735" w:rsidRDefault="009913E4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 xml:space="preserve">Publikácie v karentovaných časopisoch alebo registrované </w:t>
            </w:r>
            <w:r w:rsidR="00CD3735" w:rsidRPr="00CD3735">
              <w:rPr>
                <w:rFonts w:cstheme="minorHAnsi"/>
                <w:b/>
                <w:sz w:val="16"/>
                <w:szCs w:val="16"/>
              </w:rPr>
              <w:t xml:space="preserve">v databáze Web of </w:t>
            </w:r>
            <w:proofErr w:type="spellStart"/>
            <w:r w:rsidR="00CD3735" w:rsidRPr="00CD3735">
              <w:rPr>
                <w:rFonts w:cstheme="minorHAnsi"/>
                <w:b/>
                <w:sz w:val="16"/>
                <w:szCs w:val="16"/>
              </w:rPr>
              <w:t>Science</w:t>
            </w:r>
            <w:proofErr w:type="spellEnd"/>
            <w:r w:rsidR="00CD3735" w:rsidRPr="00CD3735">
              <w:rPr>
                <w:rFonts w:cstheme="minorHAnsi"/>
                <w:b/>
                <w:sz w:val="16"/>
                <w:szCs w:val="16"/>
              </w:rPr>
              <w:t xml:space="preserve"> alebo SCOPUS</w:t>
            </w:r>
            <w:r w:rsidRPr="00CD3735">
              <w:rPr>
                <w:rFonts w:cstheme="minorHAnsi"/>
                <w:b/>
                <w:sz w:val="16"/>
                <w:szCs w:val="16"/>
              </w:rPr>
              <w:t xml:space="preserve"> –</w:t>
            </w:r>
            <w:r w:rsidR="00FF016D" w:rsidRPr="00CD3735">
              <w:rPr>
                <w:rFonts w:cstheme="minorHAnsi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1134" w:type="dxa"/>
            <w:gridSpan w:val="3"/>
            <w:vAlign w:val="center"/>
          </w:tcPr>
          <w:p w14:paraId="392939AE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7D9690D0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9913E4" w:rsidRPr="00600A2F" w14:paraId="26C76A8F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3C2D3F3B" w14:textId="77777777" w:rsidR="009913E4" w:rsidRPr="00CD3735" w:rsidRDefault="009913E4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Ostatné publikácie – D</w:t>
            </w:r>
          </w:p>
        </w:tc>
        <w:tc>
          <w:tcPr>
            <w:tcW w:w="1134" w:type="dxa"/>
            <w:gridSpan w:val="3"/>
            <w:vAlign w:val="center"/>
          </w:tcPr>
          <w:p w14:paraId="2EDF7F38" w14:textId="77777777" w:rsidR="009913E4" w:rsidRPr="00077004" w:rsidRDefault="009913E4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4F205771" w14:textId="77777777" w:rsidR="009913E4" w:rsidRPr="00077004" w:rsidRDefault="009913E4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9913E4" w:rsidRPr="00600A2F" w14:paraId="1EB877AE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4B4FC7FD" w14:textId="77777777" w:rsidR="009913E4" w:rsidRPr="00CD3735" w:rsidRDefault="009913E4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Patentové prihlášky, prihlášky úžitkových vzorov</w:t>
            </w:r>
          </w:p>
        </w:tc>
        <w:tc>
          <w:tcPr>
            <w:tcW w:w="1134" w:type="dxa"/>
            <w:gridSpan w:val="3"/>
            <w:vAlign w:val="center"/>
          </w:tcPr>
          <w:p w14:paraId="4EB81F28" w14:textId="77777777" w:rsidR="009913E4" w:rsidRPr="00077004" w:rsidRDefault="009913E4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0890311A" w14:textId="77777777" w:rsidR="009913E4" w:rsidRPr="00077004" w:rsidRDefault="009913E4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9913E4" w:rsidRPr="00600A2F" w14:paraId="5C48DAD2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25D421C2" w14:textId="77777777" w:rsidR="00FF016D" w:rsidRPr="00CD3735" w:rsidRDefault="009913E4" w:rsidP="009913E4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Citácie v zahraničných publikáciách</w:t>
            </w:r>
            <w:r w:rsidR="00CD3735" w:rsidRPr="00CD3735">
              <w:rPr>
                <w:rFonts w:cstheme="minorHAnsi"/>
                <w:b/>
                <w:sz w:val="16"/>
                <w:szCs w:val="16"/>
              </w:rPr>
              <w:t xml:space="preserve"> (z toho</w:t>
            </w:r>
            <w:r w:rsidRPr="00CD373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D3735" w:rsidRPr="00CD3735">
              <w:rPr>
                <w:rFonts w:cstheme="minorHAnsi"/>
                <w:b/>
                <w:sz w:val="16"/>
                <w:szCs w:val="16"/>
              </w:rPr>
              <w:t xml:space="preserve">citácií v časopisoch a zborníkoch indexovaných v databáze Web of </w:t>
            </w:r>
            <w:proofErr w:type="spellStart"/>
            <w:r w:rsidR="00CD3735" w:rsidRPr="00CD3735">
              <w:rPr>
                <w:rFonts w:cstheme="minorHAnsi"/>
                <w:b/>
                <w:sz w:val="16"/>
                <w:szCs w:val="16"/>
              </w:rPr>
              <w:t>Science</w:t>
            </w:r>
            <w:proofErr w:type="spellEnd"/>
            <w:r w:rsidR="00CD3735" w:rsidRPr="00CD3735">
              <w:rPr>
                <w:rFonts w:cstheme="minorHAnsi"/>
                <w:b/>
                <w:sz w:val="16"/>
                <w:szCs w:val="16"/>
              </w:rPr>
              <w:t xml:space="preserve"> alebo SCOPUS)</w:t>
            </w:r>
          </w:p>
        </w:tc>
        <w:tc>
          <w:tcPr>
            <w:tcW w:w="1134" w:type="dxa"/>
            <w:gridSpan w:val="3"/>
            <w:vAlign w:val="center"/>
          </w:tcPr>
          <w:p w14:paraId="561FD742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1E91D944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CD3735" w:rsidRPr="00600A2F" w14:paraId="67147BBF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71FF9150" w14:textId="77777777" w:rsidR="00CD3735" w:rsidRPr="00CD3735" w:rsidRDefault="00CD3735" w:rsidP="009913E4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Citácie  v domácich publikáciách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D3735">
              <w:rPr>
                <w:rFonts w:cstheme="minorHAnsi"/>
                <w:b/>
                <w:sz w:val="16"/>
                <w:szCs w:val="16"/>
              </w:rPr>
              <w:t xml:space="preserve">(z toho citácií v časopisoch a zborníkoch indexovaných v databáze Web of </w:t>
            </w:r>
            <w:proofErr w:type="spellStart"/>
            <w:r w:rsidRPr="00CD3735">
              <w:rPr>
                <w:rFonts w:cstheme="minorHAnsi"/>
                <w:b/>
                <w:sz w:val="16"/>
                <w:szCs w:val="16"/>
              </w:rPr>
              <w:t>Science</w:t>
            </w:r>
            <w:proofErr w:type="spellEnd"/>
            <w:r w:rsidRPr="00CD3735">
              <w:rPr>
                <w:rFonts w:cstheme="minorHAnsi"/>
                <w:b/>
                <w:sz w:val="16"/>
                <w:szCs w:val="16"/>
              </w:rPr>
              <w:t xml:space="preserve"> alebo SCOPUS)</w:t>
            </w:r>
          </w:p>
        </w:tc>
        <w:tc>
          <w:tcPr>
            <w:tcW w:w="1134" w:type="dxa"/>
            <w:gridSpan w:val="3"/>
            <w:vAlign w:val="center"/>
          </w:tcPr>
          <w:p w14:paraId="7476A0E5" w14:textId="77777777" w:rsidR="00CD3735" w:rsidRPr="00077004" w:rsidRDefault="00CD3735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060774B2" w14:textId="77777777" w:rsidR="00CD3735" w:rsidRPr="00077004" w:rsidRDefault="00CD3735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9913E4" w:rsidRPr="00600A2F" w14:paraId="196072C3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17DC393D" w14:textId="77777777" w:rsidR="00FF016D" w:rsidRPr="00CD3735" w:rsidRDefault="00FF016D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Počet projektov získaných na financovanie výskumu, tvorby</w:t>
            </w:r>
          </w:p>
        </w:tc>
        <w:tc>
          <w:tcPr>
            <w:tcW w:w="1134" w:type="dxa"/>
            <w:gridSpan w:val="3"/>
            <w:vAlign w:val="center"/>
          </w:tcPr>
          <w:p w14:paraId="768C8D62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0918D999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9913E4" w:rsidRPr="00600A2F" w14:paraId="354FB5B6" w14:textId="77777777" w:rsidTr="0082772B">
        <w:trPr>
          <w:trHeight w:val="48"/>
        </w:trPr>
        <w:tc>
          <w:tcPr>
            <w:tcW w:w="6081" w:type="dxa"/>
            <w:gridSpan w:val="7"/>
            <w:vAlign w:val="center"/>
          </w:tcPr>
          <w:p w14:paraId="241F74D0" w14:textId="77777777" w:rsidR="00FF016D" w:rsidRPr="00CD3735" w:rsidRDefault="00FF016D" w:rsidP="00CA67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D3735">
              <w:rPr>
                <w:rFonts w:cstheme="minorHAnsi"/>
                <w:b/>
                <w:sz w:val="16"/>
                <w:szCs w:val="16"/>
              </w:rPr>
              <w:t>Počet pozvaných prednášok na medzinárodnej/národnej úrovni</w:t>
            </w:r>
          </w:p>
        </w:tc>
        <w:tc>
          <w:tcPr>
            <w:tcW w:w="1134" w:type="dxa"/>
            <w:gridSpan w:val="3"/>
            <w:vAlign w:val="center"/>
          </w:tcPr>
          <w:p w14:paraId="65D11E76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4" w:type="dxa"/>
            <w:vAlign w:val="center"/>
          </w:tcPr>
          <w:p w14:paraId="228A78F9" w14:textId="77777777" w:rsidR="00FF016D" w:rsidRPr="00077004" w:rsidRDefault="00FF016D" w:rsidP="00CD373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FF016D" w:rsidRPr="00600A2F" w14:paraId="2864B8EB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4DFAC502" w14:textId="77777777" w:rsidR="00FF016D" w:rsidRPr="00600A2F" w:rsidRDefault="00FF016D" w:rsidP="0082772B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Najvýznamnejšie publikované vedecké práce a</w:t>
            </w:r>
            <w:r w:rsidR="0082772B">
              <w:rPr>
                <w:rFonts w:cstheme="minorHAnsi"/>
                <w:b/>
                <w:sz w:val="16"/>
              </w:rPr>
              <w:t> </w:t>
            </w:r>
            <w:r w:rsidRPr="00600A2F">
              <w:rPr>
                <w:rFonts w:cstheme="minorHAnsi"/>
                <w:b/>
                <w:sz w:val="16"/>
              </w:rPr>
              <w:t>výkony. Maximálne  päť.</w:t>
            </w:r>
            <w:r w:rsidR="0082772B">
              <w:rPr>
                <w:rFonts w:cstheme="minorHAnsi"/>
                <w:b/>
                <w:sz w:val="16"/>
              </w:rPr>
              <w:t xml:space="preserve"> (</w:t>
            </w:r>
            <w:r w:rsidR="0082772B" w:rsidRPr="0082772B">
              <w:rPr>
                <w:rFonts w:cstheme="minorHAnsi"/>
                <w:b/>
                <w:sz w:val="16"/>
              </w:rPr>
              <w:t xml:space="preserve">V prípade časopiseckých publikácií indexovaných vo Web of </w:t>
            </w:r>
            <w:proofErr w:type="spellStart"/>
            <w:r w:rsidR="0082772B" w:rsidRPr="0082772B">
              <w:rPr>
                <w:rFonts w:cstheme="minorHAnsi"/>
                <w:b/>
                <w:sz w:val="16"/>
              </w:rPr>
              <w:t>Science</w:t>
            </w:r>
            <w:proofErr w:type="spellEnd"/>
            <w:r w:rsidR="0082772B" w:rsidRPr="0082772B">
              <w:rPr>
                <w:rFonts w:cstheme="minorHAnsi"/>
                <w:b/>
                <w:sz w:val="16"/>
              </w:rPr>
              <w:t xml:space="preserve"> sa vyžad</w:t>
            </w:r>
            <w:r w:rsidR="0082772B">
              <w:rPr>
                <w:rFonts w:cstheme="minorHAnsi"/>
                <w:b/>
                <w:sz w:val="16"/>
              </w:rPr>
              <w:t xml:space="preserve">uje uvádzanie metrík časopisov: IF podľa JCR, </w:t>
            </w:r>
            <w:proofErr w:type="spellStart"/>
            <w:r w:rsidR="0082772B">
              <w:rPr>
                <w:rFonts w:cstheme="minorHAnsi"/>
                <w:b/>
                <w:sz w:val="16"/>
              </w:rPr>
              <w:t>kvartil</w:t>
            </w:r>
            <w:proofErr w:type="spellEnd"/>
            <w:r w:rsidR="0082772B">
              <w:rPr>
                <w:rFonts w:cstheme="minorHAnsi"/>
                <w:b/>
                <w:sz w:val="16"/>
              </w:rPr>
              <w:t xml:space="preserve"> podľa JCR)</w:t>
            </w:r>
          </w:p>
        </w:tc>
      </w:tr>
      <w:tr w:rsidR="003B3379" w:rsidRPr="00600A2F" w14:paraId="236EBD16" w14:textId="77777777" w:rsidTr="0082772B">
        <w:trPr>
          <w:trHeight w:val="48"/>
        </w:trPr>
        <w:tc>
          <w:tcPr>
            <w:tcW w:w="392" w:type="dxa"/>
            <w:vAlign w:val="center"/>
          </w:tcPr>
          <w:p w14:paraId="3B16C505" w14:textId="77777777" w:rsidR="00FF016D" w:rsidRPr="00077004" w:rsidRDefault="00FF016D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1</w:t>
            </w:r>
            <w:r w:rsidR="003B3379" w:rsidRPr="00077004">
              <w:rPr>
                <w:rFonts w:cstheme="minorHAnsi"/>
                <w:sz w:val="16"/>
              </w:rPr>
              <w:t>.</w:t>
            </w:r>
          </w:p>
        </w:tc>
        <w:tc>
          <w:tcPr>
            <w:tcW w:w="8817" w:type="dxa"/>
            <w:gridSpan w:val="10"/>
            <w:vAlign w:val="center"/>
          </w:tcPr>
          <w:p w14:paraId="73912CC0" w14:textId="69313476" w:rsidR="00FF016D" w:rsidRPr="00077004" w:rsidRDefault="00FF016D" w:rsidP="0007700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33E29" w:rsidRPr="00600A2F" w14:paraId="61261BF7" w14:textId="77777777" w:rsidTr="0082772B">
        <w:trPr>
          <w:trHeight w:val="48"/>
        </w:trPr>
        <w:tc>
          <w:tcPr>
            <w:tcW w:w="392" w:type="dxa"/>
            <w:vAlign w:val="center"/>
          </w:tcPr>
          <w:p w14:paraId="6A58A7DE" w14:textId="77777777" w:rsidR="00E33E29" w:rsidRPr="00077004" w:rsidRDefault="00E33E29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2.</w:t>
            </w:r>
          </w:p>
        </w:tc>
        <w:tc>
          <w:tcPr>
            <w:tcW w:w="8817" w:type="dxa"/>
            <w:gridSpan w:val="10"/>
            <w:vAlign w:val="center"/>
          </w:tcPr>
          <w:p w14:paraId="662CD64C" w14:textId="1FB684D6" w:rsidR="00E33E29" w:rsidRPr="00077004" w:rsidRDefault="00E33E29" w:rsidP="0007700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33E29" w:rsidRPr="00600A2F" w14:paraId="2385F4D9" w14:textId="77777777" w:rsidTr="0082772B">
        <w:trPr>
          <w:trHeight w:val="48"/>
        </w:trPr>
        <w:tc>
          <w:tcPr>
            <w:tcW w:w="392" w:type="dxa"/>
            <w:vAlign w:val="center"/>
          </w:tcPr>
          <w:p w14:paraId="0E0BC453" w14:textId="77777777" w:rsidR="00E33E29" w:rsidRPr="00077004" w:rsidRDefault="00E33E29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lastRenderedPageBreak/>
              <w:t>3.</w:t>
            </w:r>
          </w:p>
        </w:tc>
        <w:tc>
          <w:tcPr>
            <w:tcW w:w="8817" w:type="dxa"/>
            <w:gridSpan w:val="10"/>
            <w:vAlign w:val="center"/>
          </w:tcPr>
          <w:p w14:paraId="747765B6" w14:textId="3812C3C9" w:rsidR="00E33E29" w:rsidRPr="00077004" w:rsidRDefault="00E33E29" w:rsidP="000770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514F9D4A" w14:textId="77777777" w:rsidTr="0082772B">
        <w:trPr>
          <w:trHeight w:val="48"/>
        </w:trPr>
        <w:tc>
          <w:tcPr>
            <w:tcW w:w="392" w:type="dxa"/>
            <w:vAlign w:val="center"/>
          </w:tcPr>
          <w:p w14:paraId="650EFAE0" w14:textId="77777777" w:rsidR="00F34966" w:rsidRPr="00077004" w:rsidRDefault="00F34966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4.</w:t>
            </w:r>
          </w:p>
        </w:tc>
        <w:tc>
          <w:tcPr>
            <w:tcW w:w="8817" w:type="dxa"/>
            <w:gridSpan w:val="10"/>
            <w:vAlign w:val="center"/>
          </w:tcPr>
          <w:p w14:paraId="0ABB5F9C" w14:textId="42EDB8C8" w:rsidR="00F34966" w:rsidRPr="00077004" w:rsidRDefault="00F34966" w:rsidP="000770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0594900C" w14:textId="77777777" w:rsidTr="0082772B">
        <w:trPr>
          <w:trHeight w:val="48"/>
        </w:trPr>
        <w:tc>
          <w:tcPr>
            <w:tcW w:w="392" w:type="dxa"/>
            <w:vAlign w:val="center"/>
          </w:tcPr>
          <w:p w14:paraId="765213DE" w14:textId="77777777" w:rsidR="00F34966" w:rsidRPr="00077004" w:rsidRDefault="00F34966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5.</w:t>
            </w:r>
          </w:p>
        </w:tc>
        <w:tc>
          <w:tcPr>
            <w:tcW w:w="8817" w:type="dxa"/>
            <w:gridSpan w:val="10"/>
            <w:vAlign w:val="center"/>
          </w:tcPr>
          <w:p w14:paraId="45D132BE" w14:textId="34D6A46D" w:rsidR="00F34966" w:rsidRPr="00077004" w:rsidRDefault="00F34966" w:rsidP="000770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17E6A368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2F66DADA" w14:textId="77777777" w:rsidR="00F34966" w:rsidRPr="00600A2F" w:rsidRDefault="00F34966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Najvýznamnejšie publikované vedecké práce alebo výkony za posledných  šesť rokov. Maximálne päť výstupov.</w:t>
            </w:r>
            <w:r w:rsidR="0082772B">
              <w:rPr>
                <w:rFonts w:cstheme="minorHAnsi"/>
                <w:b/>
                <w:sz w:val="16"/>
              </w:rPr>
              <w:t xml:space="preserve"> (</w:t>
            </w:r>
            <w:r w:rsidR="0082772B" w:rsidRPr="0082772B">
              <w:rPr>
                <w:rFonts w:cstheme="minorHAnsi"/>
                <w:b/>
                <w:sz w:val="16"/>
              </w:rPr>
              <w:t xml:space="preserve">V prípade časopiseckých publikácií indexovaných vo Web of </w:t>
            </w:r>
            <w:proofErr w:type="spellStart"/>
            <w:r w:rsidR="0082772B" w:rsidRPr="0082772B">
              <w:rPr>
                <w:rFonts w:cstheme="minorHAnsi"/>
                <w:b/>
                <w:sz w:val="16"/>
              </w:rPr>
              <w:t>Science</w:t>
            </w:r>
            <w:proofErr w:type="spellEnd"/>
            <w:r w:rsidR="0082772B" w:rsidRPr="0082772B">
              <w:rPr>
                <w:rFonts w:cstheme="minorHAnsi"/>
                <w:b/>
                <w:sz w:val="16"/>
              </w:rPr>
              <w:t xml:space="preserve"> sa vyžad</w:t>
            </w:r>
            <w:r w:rsidR="0082772B">
              <w:rPr>
                <w:rFonts w:cstheme="minorHAnsi"/>
                <w:b/>
                <w:sz w:val="16"/>
              </w:rPr>
              <w:t xml:space="preserve">uje uvádzanie metrík časopisov: IF podľa JCR, </w:t>
            </w:r>
            <w:proofErr w:type="spellStart"/>
            <w:r w:rsidR="0082772B">
              <w:rPr>
                <w:rFonts w:cstheme="minorHAnsi"/>
                <w:b/>
                <w:sz w:val="16"/>
              </w:rPr>
              <w:t>kvartil</w:t>
            </w:r>
            <w:proofErr w:type="spellEnd"/>
            <w:r w:rsidR="0082772B">
              <w:rPr>
                <w:rFonts w:cstheme="minorHAnsi"/>
                <w:b/>
                <w:sz w:val="16"/>
              </w:rPr>
              <w:t xml:space="preserve"> podľa JCR)</w:t>
            </w:r>
          </w:p>
        </w:tc>
      </w:tr>
      <w:tr w:rsidR="00C008E1" w:rsidRPr="00600A2F" w14:paraId="74FEC1A6" w14:textId="77777777" w:rsidTr="0082772B">
        <w:trPr>
          <w:trHeight w:val="48"/>
        </w:trPr>
        <w:tc>
          <w:tcPr>
            <w:tcW w:w="392" w:type="dxa"/>
            <w:vAlign w:val="center"/>
          </w:tcPr>
          <w:p w14:paraId="061787D4" w14:textId="77777777" w:rsidR="00C008E1" w:rsidRPr="00077004" w:rsidRDefault="00C008E1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1.</w:t>
            </w:r>
          </w:p>
        </w:tc>
        <w:tc>
          <w:tcPr>
            <w:tcW w:w="8817" w:type="dxa"/>
            <w:gridSpan w:val="10"/>
            <w:vAlign w:val="center"/>
          </w:tcPr>
          <w:p w14:paraId="4FC28896" w14:textId="296EC649" w:rsidR="00C008E1" w:rsidRPr="00077004" w:rsidRDefault="00C008E1" w:rsidP="00CA67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008E1" w:rsidRPr="00600A2F" w14:paraId="42856F9A" w14:textId="77777777" w:rsidTr="0082772B">
        <w:trPr>
          <w:trHeight w:val="48"/>
        </w:trPr>
        <w:tc>
          <w:tcPr>
            <w:tcW w:w="392" w:type="dxa"/>
            <w:vAlign w:val="center"/>
          </w:tcPr>
          <w:p w14:paraId="6C57F15E" w14:textId="77777777" w:rsidR="00C008E1" w:rsidRPr="00077004" w:rsidRDefault="00C008E1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2.</w:t>
            </w:r>
          </w:p>
        </w:tc>
        <w:tc>
          <w:tcPr>
            <w:tcW w:w="8817" w:type="dxa"/>
            <w:gridSpan w:val="10"/>
            <w:vAlign w:val="center"/>
          </w:tcPr>
          <w:p w14:paraId="04D38AEE" w14:textId="19B9AC73" w:rsidR="00C008E1" w:rsidRPr="00077004" w:rsidRDefault="00C008E1" w:rsidP="00CA67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008E1" w:rsidRPr="00600A2F" w14:paraId="528FEF15" w14:textId="77777777" w:rsidTr="0082772B">
        <w:trPr>
          <w:trHeight w:val="48"/>
        </w:trPr>
        <w:tc>
          <w:tcPr>
            <w:tcW w:w="392" w:type="dxa"/>
            <w:vAlign w:val="center"/>
          </w:tcPr>
          <w:p w14:paraId="1417480E" w14:textId="77777777" w:rsidR="00C008E1" w:rsidRPr="00077004" w:rsidRDefault="00C008E1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3.</w:t>
            </w:r>
          </w:p>
        </w:tc>
        <w:tc>
          <w:tcPr>
            <w:tcW w:w="8817" w:type="dxa"/>
            <w:gridSpan w:val="10"/>
            <w:vAlign w:val="center"/>
          </w:tcPr>
          <w:p w14:paraId="5C340425" w14:textId="031967A9" w:rsidR="00C008E1" w:rsidRPr="00077004" w:rsidRDefault="00C008E1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C008E1" w:rsidRPr="00600A2F" w14:paraId="0AD3E504" w14:textId="77777777" w:rsidTr="0082772B">
        <w:trPr>
          <w:trHeight w:val="48"/>
        </w:trPr>
        <w:tc>
          <w:tcPr>
            <w:tcW w:w="392" w:type="dxa"/>
            <w:vAlign w:val="center"/>
          </w:tcPr>
          <w:p w14:paraId="76D3EB31" w14:textId="77777777" w:rsidR="00C008E1" w:rsidRPr="00077004" w:rsidRDefault="00C008E1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4.</w:t>
            </w:r>
          </w:p>
        </w:tc>
        <w:tc>
          <w:tcPr>
            <w:tcW w:w="8817" w:type="dxa"/>
            <w:gridSpan w:val="10"/>
            <w:vAlign w:val="center"/>
          </w:tcPr>
          <w:p w14:paraId="3AF2AC97" w14:textId="00AA747F" w:rsidR="00C008E1" w:rsidRPr="00077004" w:rsidRDefault="00C008E1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C008E1" w:rsidRPr="00600A2F" w14:paraId="47682D4C" w14:textId="77777777" w:rsidTr="0082772B">
        <w:trPr>
          <w:trHeight w:val="48"/>
        </w:trPr>
        <w:tc>
          <w:tcPr>
            <w:tcW w:w="392" w:type="dxa"/>
            <w:vAlign w:val="center"/>
          </w:tcPr>
          <w:p w14:paraId="7E057ADA" w14:textId="77777777" w:rsidR="00C008E1" w:rsidRPr="00077004" w:rsidRDefault="00C008E1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5.</w:t>
            </w:r>
          </w:p>
        </w:tc>
        <w:tc>
          <w:tcPr>
            <w:tcW w:w="8817" w:type="dxa"/>
            <w:gridSpan w:val="10"/>
            <w:vAlign w:val="center"/>
          </w:tcPr>
          <w:p w14:paraId="33470A70" w14:textId="2643E529" w:rsidR="00C008E1" w:rsidRPr="00077004" w:rsidRDefault="00C008E1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1BBECBC4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029EA8CF" w14:textId="10E9AC10" w:rsidR="00F34966" w:rsidRPr="00600A2F" w:rsidRDefault="00F34966" w:rsidP="00077004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Účasť na riešení (vedení) najvýznamnejších vedeckých</w:t>
            </w:r>
            <w:r w:rsidR="00CD3735">
              <w:rPr>
                <w:rFonts w:cstheme="minorHAnsi"/>
                <w:b/>
                <w:sz w:val="16"/>
              </w:rPr>
              <w:t xml:space="preserve"> (národných a medzinárodných)</w:t>
            </w:r>
            <w:r w:rsidRPr="00600A2F">
              <w:rPr>
                <w:rFonts w:cstheme="minorHAnsi"/>
                <w:b/>
                <w:sz w:val="16"/>
              </w:rPr>
              <w:t xml:space="preserve"> projektov za posledných šesť rokov. </w:t>
            </w:r>
          </w:p>
        </w:tc>
      </w:tr>
      <w:tr w:rsidR="00F34966" w:rsidRPr="00600A2F" w14:paraId="3E22C172" w14:textId="77777777" w:rsidTr="0082772B">
        <w:trPr>
          <w:trHeight w:val="48"/>
        </w:trPr>
        <w:tc>
          <w:tcPr>
            <w:tcW w:w="392" w:type="dxa"/>
            <w:vAlign w:val="center"/>
          </w:tcPr>
          <w:p w14:paraId="019BEB63" w14:textId="77777777" w:rsidR="00F34966" w:rsidRPr="00077004" w:rsidRDefault="00F34966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1.</w:t>
            </w:r>
          </w:p>
        </w:tc>
        <w:tc>
          <w:tcPr>
            <w:tcW w:w="8817" w:type="dxa"/>
            <w:gridSpan w:val="10"/>
            <w:vAlign w:val="center"/>
          </w:tcPr>
          <w:p w14:paraId="3D95FD49" w14:textId="15BB2923" w:rsidR="00F34966" w:rsidRPr="00077004" w:rsidRDefault="00F34966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6870EA2D" w14:textId="77777777" w:rsidTr="0082772B">
        <w:trPr>
          <w:trHeight w:val="48"/>
        </w:trPr>
        <w:tc>
          <w:tcPr>
            <w:tcW w:w="392" w:type="dxa"/>
            <w:vAlign w:val="center"/>
          </w:tcPr>
          <w:p w14:paraId="566409C8" w14:textId="77777777" w:rsidR="00F34966" w:rsidRPr="00077004" w:rsidRDefault="00F34966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2.</w:t>
            </w:r>
          </w:p>
        </w:tc>
        <w:tc>
          <w:tcPr>
            <w:tcW w:w="8817" w:type="dxa"/>
            <w:gridSpan w:val="10"/>
            <w:vAlign w:val="center"/>
          </w:tcPr>
          <w:p w14:paraId="39D98285" w14:textId="4825E2D7" w:rsidR="00F34966" w:rsidRPr="00077004" w:rsidRDefault="00F34966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2C67F347" w14:textId="77777777" w:rsidTr="0082772B">
        <w:trPr>
          <w:trHeight w:val="48"/>
        </w:trPr>
        <w:tc>
          <w:tcPr>
            <w:tcW w:w="392" w:type="dxa"/>
            <w:vAlign w:val="center"/>
          </w:tcPr>
          <w:p w14:paraId="4ED4B396" w14:textId="77777777" w:rsidR="00F34966" w:rsidRPr="00077004" w:rsidRDefault="00F34966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3.</w:t>
            </w:r>
          </w:p>
        </w:tc>
        <w:tc>
          <w:tcPr>
            <w:tcW w:w="8817" w:type="dxa"/>
            <w:gridSpan w:val="10"/>
            <w:vAlign w:val="center"/>
          </w:tcPr>
          <w:p w14:paraId="31A5457F" w14:textId="707C405C" w:rsidR="00F34966" w:rsidRPr="00077004" w:rsidRDefault="00F34966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1AB7A047" w14:textId="77777777" w:rsidTr="0082772B">
        <w:trPr>
          <w:trHeight w:val="48"/>
        </w:trPr>
        <w:tc>
          <w:tcPr>
            <w:tcW w:w="392" w:type="dxa"/>
            <w:vAlign w:val="center"/>
          </w:tcPr>
          <w:p w14:paraId="2AECB1FA" w14:textId="77777777" w:rsidR="00F34966" w:rsidRPr="00077004" w:rsidRDefault="00F34966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4.</w:t>
            </w:r>
          </w:p>
        </w:tc>
        <w:tc>
          <w:tcPr>
            <w:tcW w:w="8817" w:type="dxa"/>
            <w:gridSpan w:val="10"/>
            <w:vAlign w:val="center"/>
          </w:tcPr>
          <w:p w14:paraId="73478B4B" w14:textId="69BE014E" w:rsidR="00F34966" w:rsidRPr="00077004" w:rsidRDefault="00F34966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34176B0C" w14:textId="77777777" w:rsidTr="0082772B">
        <w:trPr>
          <w:trHeight w:val="48"/>
        </w:trPr>
        <w:tc>
          <w:tcPr>
            <w:tcW w:w="392" w:type="dxa"/>
            <w:vAlign w:val="center"/>
          </w:tcPr>
          <w:p w14:paraId="118C8A27" w14:textId="77777777" w:rsidR="00F34966" w:rsidRPr="00077004" w:rsidRDefault="00F34966" w:rsidP="00077004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077004">
              <w:rPr>
                <w:rFonts w:cstheme="minorHAnsi"/>
                <w:sz w:val="16"/>
              </w:rPr>
              <w:t>5.</w:t>
            </w:r>
          </w:p>
        </w:tc>
        <w:tc>
          <w:tcPr>
            <w:tcW w:w="8817" w:type="dxa"/>
            <w:gridSpan w:val="10"/>
            <w:vAlign w:val="center"/>
          </w:tcPr>
          <w:p w14:paraId="33F75F7F" w14:textId="3944FF27" w:rsidR="00F34966" w:rsidRPr="00077004" w:rsidRDefault="00F34966" w:rsidP="00CA675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1E8CE84F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01727205" w14:textId="77777777" w:rsidR="00F34966" w:rsidRPr="00600A2F" w:rsidRDefault="00F34966" w:rsidP="006E1837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Funkcie a členstvo vo vedeckých, odborných a profesijných spoločnostiach</w:t>
            </w:r>
            <w:r w:rsidR="006E1837">
              <w:rPr>
                <w:rFonts w:cstheme="minorHAnsi"/>
                <w:b/>
                <w:sz w:val="16"/>
              </w:rPr>
              <w:t xml:space="preserve"> (</w:t>
            </w:r>
            <w:r w:rsidR="006E1837" w:rsidRPr="006E1837">
              <w:rPr>
                <w:rFonts w:cstheme="minorHAnsi"/>
                <w:b/>
                <w:sz w:val="16"/>
              </w:rPr>
              <w:t>Členstvá vo významných komisiách, vedeckých a redakčných radách</w:t>
            </w:r>
            <w:r w:rsidR="006E1837">
              <w:rPr>
                <w:rFonts w:cstheme="minorHAnsi"/>
                <w:b/>
                <w:sz w:val="16"/>
              </w:rPr>
              <w:t>, č</w:t>
            </w:r>
            <w:r w:rsidR="006E1837" w:rsidRPr="006E1837">
              <w:rPr>
                <w:rFonts w:cstheme="minorHAnsi"/>
                <w:b/>
                <w:sz w:val="16"/>
              </w:rPr>
              <w:t>lenstv</w:t>
            </w:r>
            <w:r w:rsidR="006E1837">
              <w:rPr>
                <w:rFonts w:cstheme="minorHAnsi"/>
                <w:b/>
                <w:sz w:val="16"/>
              </w:rPr>
              <w:t>á</w:t>
            </w:r>
            <w:r w:rsidR="006E1837" w:rsidRPr="006E1837">
              <w:rPr>
                <w:rFonts w:cstheme="minorHAnsi"/>
                <w:b/>
                <w:sz w:val="16"/>
              </w:rPr>
              <w:t xml:space="preserve"> v komisiách pre ŠZS</w:t>
            </w:r>
          </w:p>
        </w:tc>
      </w:tr>
      <w:tr w:rsidR="00F34966" w:rsidRPr="00600A2F" w14:paraId="36328531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1EB8E4E9" w14:textId="77777777" w:rsidR="00F34966" w:rsidRPr="000C2FCB" w:rsidRDefault="00F34966" w:rsidP="006E1837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02D24F6E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4B2C7005" w14:textId="77777777" w:rsidR="00F34966" w:rsidRPr="00600A2F" w:rsidRDefault="00F34966" w:rsidP="006E183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Theme="minorHAnsi" w:hAnsiTheme="minorHAnsi" w:cstheme="minorHAnsi"/>
                <w:b/>
                <w:sz w:val="24"/>
              </w:rPr>
            </w:pPr>
            <w:r w:rsidRPr="006E1837">
              <w:rPr>
                <w:rFonts w:cstheme="minorHAnsi"/>
                <w:b/>
                <w:sz w:val="24"/>
                <w:szCs w:val="24"/>
              </w:rPr>
              <w:t>Doplňujúce informácie</w:t>
            </w:r>
          </w:p>
        </w:tc>
      </w:tr>
      <w:tr w:rsidR="00F34966" w:rsidRPr="00600A2F" w14:paraId="34D7435D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593DD9BE" w14:textId="77777777" w:rsidR="00F34966" w:rsidRPr="000C2FCB" w:rsidRDefault="00F34966" w:rsidP="006E1837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0C2FCB">
              <w:rPr>
                <w:rFonts w:cstheme="minorHAnsi"/>
                <w:b/>
                <w:sz w:val="16"/>
              </w:rPr>
              <w:t>Charakteristika aktivít súvisiacich s príslušným študijným programom</w:t>
            </w:r>
          </w:p>
        </w:tc>
      </w:tr>
      <w:tr w:rsidR="00F34966" w:rsidRPr="00600A2F" w14:paraId="54784890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4140227F" w14:textId="77777777" w:rsidR="005C533A" w:rsidRPr="000C2FCB" w:rsidRDefault="005C533A" w:rsidP="006E1837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6C3EB3CB" w14:textId="77777777" w:rsidTr="0082772B">
        <w:trPr>
          <w:trHeight w:val="283"/>
        </w:trPr>
        <w:tc>
          <w:tcPr>
            <w:tcW w:w="9209" w:type="dxa"/>
            <w:gridSpan w:val="11"/>
            <w:shd w:val="clear" w:color="auto" w:fill="EEE6F3" w:themeFill="accent1" w:themeFillTint="33"/>
            <w:vAlign w:val="center"/>
          </w:tcPr>
          <w:p w14:paraId="2584A1C4" w14:textId="77777777" w:rsidR="00F34966" w:rsidRPr="00600A2F" w:rsidRDefault="00F34966" w:rsidP="00CA6755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Ďalšie aktivity</w:t>
            </w:r>
          </w:p>
        </w:tc>
      </w:tr>
      <w:tr w:rsidR="00F34966" w:rsidRPr="00600A2F" w14:paraId="3C6C31CB" w14:textId="77777777" w:rsidTr="0082772B">
        <w:trPr>
          <w:trHeight w:val="397"/>
        </w:trPr>
        <w:tc>
          <w:tcPr>
            <w:tcW w:w="9209" w:type="dxa"/>
            <w:gridSpan w:val="11"/>
            <w:vAlign w:val="center"/>
          </w:tcPr>
          <w:p w14:paraId="3C84598C" w14:textId="77777777" w:rsidR="00F34966" w:rsidRPr="000C2FCB" w:rsidRDefault="00F34966" w:rsidP="0007700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34966" w:rsidRPr="00600A2F" w14:paraId="2B98B9FF" w14:textId="77777777" w:rsidTr="00B15C04">
        <w:trPr>
          <w:trHeight w:val="283"/>
        </w:trPr>
        <w:tc>
          <w:tcPr>
            <w:tcW w:w="2405" w:type="dxa"/>
            <w:gridSpan w:val="3"/>
            <w:vAlign w:val="center"/>
          </w:tcPr>
          <w:p w14:paraId="1DBEFBBC" w14:textId="77777777" w:rsidR="00F34966" w:rsidRPr="00600A2F" w:rsidRDefault="00F34966" w:rsidP="00CA6755">
            <w:pPr>
              <w:spacing w:after="0" w:line="240" w:lineRule="auto"/>
              <w:rPr>
                <w:rFonts w:cstheme="minorHAnsi"/>
                <w:b/>
                <w:sz w:val="16"/>
              </w:rPr>
            </w:pPr>
            <w:r w:rsidRPr="00600A2F">
              <w:rPr>
                <w:rFonts w:cstheme="minorHAnsi"/>
                <w:b/>
                <w:sz w:val="16"/>
              </w:rPr>
              <w:t>Dátum poslednej aktualizácie</w:t>
            </w:r>
          </w:p>
        </w:tc>
        <w:tc>
          <w:tcPr>
            <w:tcW w:w="6804" w:type="dxa"/>
            <w:gridSpan w:val="8"/>
            <w:vAlign w:val="center"/>
          </w:tcPr>
          <w:p w14:paraId="42CC1D9C" w14:textId="26FD51A3" w:rsidR="00F34966" w:rsidRPr="00600A2F" w:rsidRDefault="00F34966" w:rsidP="00CA6755">
            <w:pPr>
              <w:spacing w:after="0" w:line="240" w:lineRule="auto"/>
              <w:rPr>
                <w:rFonts w:cstheme="minorHAnsi"/>
                <w:b/>
                <w:sz w:val="16"/>
              </w:rPr>
            </w:pPr>
          </w:p>
        </w:tc>
      </w:tr>
    </w:tbl>
    <w:p w14:paraId="1D243AB0" w14:textId="77777777" w:rsidR="00FF016D" w:rsidRPr="00600A2F" w:rsidRDefault="00FF016D" w:rsidP="00FF016D">
      <w:pPr>
        <w:spacing w:after="0" w:line="240" w:lineRule="auto"/>
        <w:ind w:left="936" w:hanging="709"/>
        <w:rPr>
          <w:rFonts w:cstheme="minorHAnsi"/>
          <w:bCs/>
          <w:szCs w:val="24"/>
        </w:rPr>
      </w:pPr>
    </w:p>
    <w:p w14:paraId="11EC3D9E" w14:textId="77777777" w:rsidR="00FF016D" w:rsidRPr="00600A2F" w:rsidRDefault="00FF016D" w:rsidP="00FF016D">
      <w:pPr>
        <w:spacing w:after="0" w:line="240" w:lineRule="auto"/>
        <w:ind w:left="936" w:hanging="709"/>
        <w:rPr>
          <w:rFonts w:cstheme="minorHAnsi"/>
          <w:bCs/>
          <w:szCs w:val="24"/>
        </w:rPr>
      </w:pPr>
    </w:p>
    <w:p w14:paraId="2F049B69" w14:textId="77777777" w:rsidR="0082772B" w:rsidRDefault="0082772B" w:rsidP="00C1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ECAC9C8" w14:textId="77777777" w:rsidR="00C120F4" w:rsidRDefault="00C120F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4ABF82A" w14:textId="77777777" w:rsidR="00C622CD" w:rsidRPr="00166FAD" w:rsidRDefault="00166FAD" w:rsidP="00166FAD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>*</w:t>
      </w:r>
      <w:r w:rsidR="00C622CD" w:rsidRPr="00166FAD">
        <w:rPr>
          <w:rFonts w:cstheme="minorHAnsi"/>
          <w:sz w:val="16"/>
          <w:szCs w:val="16"/>
        </w:rPr>
        <w:t xml:space="preserve">  Kategórie publikácií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6978"/>
        <w:gridCol w:w="955"/>
        <w:gridCol w:w="1560"/>
      </w:tblGrid>
      <w:tr w:rsidR="00D867DB" w:rsidRPr="00725433" w14:paraId="1186DAEC" w14:textId="114848D7" w:rsidTr="00D867DB">
        <w:trPr>
          <w:trHeight w:val="227"/>
          <w:jc w:val="center"/>
        </w:trPr>
        <w:tc>
          <w:tcPr>
            <w:tcW w:w="9493" w:type="dxa"/>
            <w:gridSpan w:val="3"/>
            <w:shd w:val="clear" w:color="auto" w:fill="EEE6F3" w:themeFill="accent1" w:themeFillTint="33"/>
            <w:noWrap/>
            <w:vAlign w:val="center"/>
            <w:hideMark/>
          </w:tcPr>
          <w:p w14:paraId="1D1F189B" w14:textId="7B7352E6" w:rsidR="00D867DB" w:rsidRPr="00725433" w:rsidRDefault="00D867DB" w:rsidP="008E38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25433">
              <w:rPr>
                <w:rFonts w:cstheme="minorHAnsi"/>
                <w:b/>
                <w:bCs/>
                <w:iCs/>
                <w:sz w:val="18"/>
                <w:szCs w:val="18"/>
              </w:rPr>
              <w:t>Skupina A1 – Knižné publikácie charakteru vedeckej monografie</w:t>
            </w:r>
          </w:p>
        </w:tc>
      </w:tr>
      <w:tr w:rsidR="00D867DB" w:rsidRPr="00725433" w14:paraId="767616AD" w14:textId="4CFFA423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7D89418F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vedecké monografie </w:t>
            </w:r>
          </w:p>
        </w:tc>
        <w:tc>
          <w:tcPr>
            <w:tcW w:w="955" w:type="dxa"/>
            <w:vAlign w:val="center"/>
          </w:tcPr>
          <w:p w14:paraId="15A50323" w14:textId="4F7649C4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V1</w:t>
            </w:r>
          </w:p>
        </w:tc>
        <w:tc>
          <w:tcPr>
            <w:tcW w:w="1560" w:type="dxa"/>
            <w:vAlign w:val="center"/>
          </w:tcPr>
          <w:p w14:paraId="0648A48A" w14:textId="32FE33C5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AAA, AAB</w:t>
            </w:r>
          </w:p>
        </w:tc>
      </w:tr>
      <w:tr w:rsidR="00D867DB" w:rsidRPr="00725433" w14:paraId="0EBAD5CD" w14:textId="2BDD0319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2B50D732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štúdie charakteru vedeckej monografie v časopisoch a zborníkoch </w:t>
            </w:r>
          </w:p>
        </w:tc>
        <w:tc>
          <w:tcPr>
            <w:tcW w:w="955" w:type="dxa"/>
            <w:vAlign w:val="center"/>
          </w:tcPr>
          <w:p w14:paraId="575C65D1" w14:textId="6DBEF0BC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V1</w:t>
            </w:r>
          </w:p>
        </w:tc>
        <w:tc>
          <w:tcPr>
            <w:tcW w:w="1560" w:type="dxa"/>
            <w:vAlign w:val="center"/>
          </w:tcPr>
          <w:p w14:paraId="58CC9C10" w14:textId="5D14C9B5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ABA, ABB</w:t>
            </w:r>
          </w:p>
        </w:tc>
      </w:tr>
      <w:tr w:rsidR="00D867DB" w:rsidRPr="00725433" w14:paraId="0F1F8893" w14:textId="3C8C04AE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30A8C8E7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kapitoly vo vedeckých monografiách</w:t>
            </w:r>
          </w:p>
        </w:tc>
        <w:tc>
          <w:tcPr>
            <w:tcW w:w="955" w:type="dxa"/>
            <w:vAlign w:val="center"/>
          </w:tcPr>
          <w:p w14:paraId="56301EEF" w14:textId="4361DE2B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V2</w:t>
            </w:r>
          </w:p>
        </w:tc>
        <w:tc>
          <w:tcPr>
            <w:tcW w:w="1560" w:type="dxa"/>
            <w:vAlign w:val="center"/>
          </w:tcPr>
          <w:p w14:paraId="629C4C25" w14:textId="018B06FD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ABC, ABD</w:t>
            </w:r>
          </w:p>
        </w:tc>
      </w:tr>
      <w:tr w:rsidR="00D867DB" w:rsidRPr="00725433" w14:paraId="3E8BF829" w14:textId="2122057B" w:rsidTr="00D867DB">
        <w:trPr>
          <w:trHeight w:val="227"/>
          <w:jc w:val="center"/>
        </w:trPr>
        <w:tc>
          <w:tcPr>
            <w:tcW w:w="7933" w:type="dxa"/>
            <w:gridSpan w:val="2"/>
            <w:noWrap/>
            <w:vAlign w:val="center"/>
            <w:hideMark/>
          </w:tcPr>
          <w:p w14:paraId="47C72966" w14:textId="77777777" w:rsidR="00D867DB" w:rsidRPr="00725433" w:rsidRDefault="00D867DB" w:rsidP="008E38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25433">
              <w:rPr>
                <w:rFonts w:cstheme="minorHAnsi"/>
                <w:b/>
                <w:bCs/>
                <w:iCs/>
                <w:sz w:val="18"/>
                <w:szCs w:val="18"/>
              </w:rPr>
              <w:t>Skupina A2 – Ostatné knižné publikácie</w:t>
            </w:r>
          </w:p>
        </w:tc>
        <w:tc>
          <w:tcPr>
            <w:tcW w:w="1560" w:type="dxa"/>
          </w:tcPr>
          <w:p w14:paraId="3138F196" w14:textId="77777777" w:rsidR="00D867DB" w:rsidRPr="00725433" w:rsidRDefault="00D867DB" w:rsidP="008E38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</w:tr>
      <w:tr w:rsidR="00D867DB" w:rsidRPr="00725433" w14:paraId="7E39807D" w14:textId="7098E048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1ABC0906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vysokoškolské učebnice </w:t>
            </w:r>
          </w:p>
        </w:tc>
        <w:tc>
          <w:tcPr>
            <w:tcW w:w="955" w:type="dxa"/>
            <w:vAlign w:val="center"/>
          </w:tcPr>
          <w:p w14:paraId="3AB2F3A3" w14:textId="76D395E4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P1</w:t>
            </w:r>
          </w:p>
        </w:tc>
        <w:tc>
          <w:tcPr>
            <w:tcW w:w="1560" w:type="dxa"/>
            <w:vAlign w:val="center"/>
          </w:tcPr>
          <w:p w14:paraId="33E10D5D" w14:textId="61083A5F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ACA, ACB</w:t>
            </w:r>
          </w:p>
        </w:tc>
      </w:tr>
      <w:tr w:rsidR="00D867DB" w:rsidRPr="00725433" w14:paraId="2CE01D1F" w14:textId="5BCA6F24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7F03382A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odborné knižné publikácie </w:t>
            </w:r>
          </w:p>
        </w:tc>
        <w:tc>
          <w:tcPr>
            <w:tcW w:w="955" w:type="dxa"/>
            <w:vAlign w:val="center"/>
          </w:tcPr>
          <w:p w14:paraId="398E8DBB" w14:textId="2DB3B659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O1</w:t>
            </w:r>
          </w:p>
        </w:tc>
        <w:tc>
          <w:tcPr>
            <w:tcW w:w="1560" w:type="dxa"/>
            <w:vAlign w:val="center"/>
          </w:tcPr>
          <w:p w14:paraId="0016A76D" w14:textId="13B43D09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BAA, BAB</w:t>
            </w:r>
          </w:p>
        </w:tc>
      </w:tr>
      <w:tr w:rsidR="00D867DB" w:rsidRPr="00725433" w14:paraId="3C64933A" w14:textId="0021B0EE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2CC9EE1A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učebnice pre stredné a základné školy </w:t>
            </w:r>
          </w:p>
        </w:tc>
        <w:tc>
          <w:tcPr>
            <w:tcW w:w="955" w:type="dxa"/>
            <w:vAlign w:val="center"/>
          </w:tcPr>
          <w:p w14:paraId="59C02BFE" w14:textId="5D227064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P1</w:t>
            </w:r>
          </w:p>
        </w:tc>
        <w:tc>
          <w:tcPr>
            <w:tcW w:w="1560" w:type="dxa"/>
            <w:vAlign w:val="center"/>
          </w:tcPr>
          <w:p w14:paraId="278D5402" w14:textId="049632AD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BCB</w:t>
            </w:r>
          </w:p>
        </w:tc>
      </w:tr>
      <w:tr w:rsidR="00D867DB" w:rsidRPr="00725433" w14:paraId="2B67DC8B" w14:textId="73DCA509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7970FDBF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skriptá a učebné texty </w:t>
            </w:r>
          </w:p>
        </w:tc>
        <w:tc>
          <w:tcPr>
            <w:tcW w:w="955" w:type="dxa"/>
            <w:vAlign w:val="center"/>
          </w:tcPr>
          <w:p w14:paraId="7EC374E1" w14:textId="24AFA970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P1</w:t>
            </w:r>
          </w:p>
        </w:tc>
        <w:tc>
          <w:tcPr>
            <w:tcW w:w="1560" w:type="dxa"/>
            <w:vAlign w:val="center"/>
          </w:tcPr>
          <w:p w14:paraId="72B44D04" w14:textId="1122D75D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BCI</w:t>
            </w:r>
          </w:p>
        </w:tc>
      </w:tr>
      <w:tr w:rsidR="00D867DB" w:rsidRPr="00725433" w14:paraId="6F54BAD1" w14:textId="09FB914F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4A847D43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prehľadové práce </w:t>
            </w:r>
          </w:p>
        </w:tc>
        <w:tc>
          <w:tcPr>
            <w:tcW w:w="955" w:type="dxa"/>
            <w:vAlign w:val="center"/>
          </w:tcPr>
          <w:p w14:paraId="57C65917" w14:textId="5CF558CC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O1</w:t>
            </w:r>
          </w:p>
        </w:tc>
        <w:tc>
          <w:tcPr>
            <w:tcW w:w="1560" w:type="dxa"/>
            <w:vAlign w:val="center"/>
          </w:tcPr>
          <w:p w14:paraId="13024B1C" w14:textId="00ACCD53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EAI</w:t>
            </w:r>
          </w:p>
        </w:tc>
      </w:tr>
      <w:tr w:rsidR="00D867DB" w:rsidRPr="00725433" w14:paraId="0FAF4A4D" w14:textId="5A08289E" w:rsidTr="00D867DB">
        <w:trPr>
          <w:trHeight w:val="227"/>
          <w:jc w:val="center"/>
        </w:trPr>
        <w:tc>
          <w:tcPr>
            <w:tcW w:w="9493" w:type="dxa"/>
            <w:gridSpan w:val="3"/>
            <w:shd w:val="clear" w:color="auto" w:fill="EEE6F3" w:themeFill="accent1" w:themeFillTint="33"/>
            <w:noWrap/>
            <w:vAlign w:val="center"/>
            <w:hideMark/>
          </w:tcPr>
          <w:p w14:paraId="060B1F20" w14:textId="1DA5F1C9" w:rsidR="00D867DB" w:rsidRPr="00725433" w:rsidRDefault="00D867DB" w:rsidP="008E38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25433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Skupina B – Publikácie v karentovaných časopisoch alebo registrované vo </w:t>
            </w:r>
            <w:proofErr w:type="spellStart"/>
            <w:r w:rsidRPr="00725433">
              <w:rPr>
                <w:rFonts w:cstheme="minorHAnsi"/>
                <w:b/>
                <w:bCs/>
                <w:iCs/>
                <w:sz w:val="18"/>
                <w:szCs w:val="18"/>
              </w:rPr>
              <w:t>WoS</w:t>
            </w:r>
            <w:proofErr w:type="spellEnd"/>
            <w:r w:rsidRPr="00725433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a </w:t>
            </w:r>
            <w:proofErr w:type="spellStart"/>
            <w:r w:rsidRPr="00725433">
              <w:rPr>
                <w:rFonts w:cstheme="minorHAnsi"/>
                <w:b/>
                <w:bCs/>
                <w:iCs/>
                <w:sz w:val="18"/>
                <w:szCs w:val="18"/>
              </w:rPr>
              <w:t>Scopus</w:t>
            </w:r>
            <w:proofErr w:type="spellEnd"/>
          </w:p>
        </w:tc>
      </w:tr>
      <w:tr w:rsidR="00D867DB" w:rsidRPr="00725433" w14:paraId="7EC353B9" w14:textId="73B5CD69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52C21AF4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vedecké práce v karentovaných časopisoch</w:t>
            </w:r>
          </w:p>
        </w:tc>
        <w:tc>
          <w:tcPr>
            <w:tcW w:w="955" w:type="dxa"/>
            <w:vAlign w:val="center"/>
          </w:tcPr>
          <w:p w14:paraId="7B90D835" w14:textId="3F2CBCBD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V3</w:t>
            </w:r>
          </w:p>
        </w:tc>
        <w:tc>
          <w:tcPr>
            <w:tcW w:w="1560" w:type="dxa"/>
            <w:vAlign w:val="center"/>
          </w:tcPr>
          <w:p w14:paraId="20963D97" w14:textId="733E024C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ADC, ADD</w:t>
            </w:r>
          </w:p>
        </w:tc>
      </w:tr>
      <w:tr w:rsidR="00D867DB" w:rsidRPr="00725433" w14:paraId="13A721D9" w14:textId="3EC59ADA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266FE4C2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odborné práce v karentovaných časopisoch</w:t>
            </w:r>
          </w:p>
        </w:tc>
        <w:tc>
          <w:tcPr>
            <w:tcW w:w="955" w:type="dxa"/>
            <w:vAlign w:val="center"/>
          </w:tcPr>
          <w:p w14:paraId="2DA7A664" w14:textId="188887A4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O3</w:t>
            </w:r>
          </w:p>
        </w:tc>
        <w:tc>
          <w:tcPr>
            <w:tcW w:w="1560" w:type="dxa"/>
            <w:vAlign w:val="center"/>
          </w:tcPr>
          <w:p w14:paraId="3DD28499" w14:textId="2CEB23F5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BDC,BDD</w:t>
            </w:r>
          </w:p>
        </w:tc>
      </w:tr>
      <w:tr w:rsidR="00D867DB" w:rsidRPr="00725433" w14:paraId="0B5C3BA9" w14:textId="5035AE88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40BC0E5D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vedecké práce v časopisoch registrovaných v databázach Web of </w:t>
            </w:r>
            <w:proofErr w:type="spellStart"/>
            <w:r w:rsidRPr="00725433">
              <w:rPr>
                <w:rFonts w:cstheme="minorHAnsi"/>
                <w:sz w:val="18"/>
                <w:szCs w:val="18"/>
              </w:rPr>
              <w:t>Science</w:t>
            </w:r>
            <w:proofErr w:type="spellEnd"/>
            <w:r w:rsidRPr="00725433">
              <w:rPr>
                <w:rFonts w:cstheme="minorHAnsi"/>
                <w:sz w:val="18"/>
                <w:szCs w:val="18"/>
              </w:rPr>
              <w:t xml:space="preserve"> alebo SCOPUS</w:t>
            </w:r>
          </w:p>
        </w:tc>
        <w:tc>
          <w:tcPr>
            <w:tcW w:w="955" w:type="dxa"/>
            <w:vAlign w:val="center"/>
          </w:tcPr>
          <w:p w14:paraId="097FEAB8" w14:textId="7CACE6A4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V3</w:t>
            </w:r>
          </w:p>
        </w:tc>
        <w:tc>
          <w:tcPr>
            <w:tcW w:w="1560" w:type="dxa"/>
            <w:vAlign w:val="center"/>
          </w:tcPr>
          <w:p w14:paraId="36758627" w14:textId="53CF3BB4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CDC,CDD</w:t>
            </w:r>
          </w:p>
        </w:tc>
      </w:tr>
      <w:tr w:rsidR="00D867DB" w:rsidRPr="00725433" w14:paraId="6DAFC2EF" w14:textId="55A84B7A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6C697951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odborné práce v časopisoch registrovaných v databázach Web of </w:t>
            </w:r>
            <w:proofErr w:type="spellStart"/>
            <w:r w:rsidRPr="00725433">
              <w:rPr>
                <w:rFonts w:cstheme="minorHAnsi"/>
                <w:sz w:val="18"/>
                <w:szCs w:val="18"/>
              </w:rPr>
              <w:t>Science</w:t>
            </w:r>
            <w:proofErr w:type="spellEnd"/>
            <w:r w:rsidRPr="00725433">
              <w:rPr>
                <w:rFonts w:cstheme="minorHAnsi"/>
                <w:sz w:val="18"/>
                <w:szCs w:val="18"/>
              </w:rPr>
              <w:t xml:space="preserve"> alebo SCOPUS</w:t>
            </w:r>
          </w:p>
        </w:tc>
        <w:tc>
          <w:tcPr>
            <w:tcW w:w="955" w:type="dxa"/>
            <w:vAlign w:val="center"/>
          </w:tcPr>
          <w:p w14:paraId="255FF7BD" w14:textId="3D2FDE3F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O3</w:t>
            </w:r>
          </w:p>
        </w:tc>
        <w:tc>
          <w:tcPr>
            <w:tcW w:w="1560" w:type="dxa"/>
            <w:vAlign w:val="center"/>
          </w:tcPr>
          <w:p w14:paraId="346461D6" w14:textId="50325017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ADM, ADN</w:t>
            </w:r>
          </w:p>
        </w:tc>
      </w:tr>
      <w:tr w:rsidR="00D867DB" w:rsidRPr="00725433" w14:paraId="6C859DE4" w14:textId="0A0A1268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0AD62A49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kapitoly vo vysokoškolských učebniciach</w:t>
            </w:r>
          </w:p>
        </w:tc>
        <w:tc>
          <w:tcPr>
            <w:tcW w:w="955" w:type="dxa"/>
            <w:vAlign w:val="center"/>
          </w:tcPr>
          <w:p w14:paraId="5520F5E1" w14:textId="0D285563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P2</w:t>
            </w:r>
          </w:p>
        </w:tc>
        <w:tc>
          <w:tcPr>
            <w:tcW w:w="1560" w:type="dxa"/>
            <w:vAlign w:val="center"/>
          </w:tcPr>
          <w:p w14:paraId="3F70D415" w14:textId="35376B2E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BDM, BDN</w:t>
            </w:r>
          </w:p>
        </w:tc>
      </w:tr>
      <w:tr w:rsidR="00D867DB" w:rsidRPr="00725433" w14:paraId="014EE6FC" w14:textId="6684FB39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5D0715E8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vedecké práce v ostatných časopisoch</w:t>
            </w:r>
          </w:p>
        </w:tc>
        <w:tc>
          <w:tcPr>
            <w:tcW w:w="955" w:type="dxa"/>
            <w:vAlign w:val="center"/>
          </w:tcPr>
          <w:p w14:paraId="73E05CA4" w14:textId="76D814C3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V3</w:t>
            </w:r>
          </w:p>
        </w:tc>
        <w:tc>
          <w:tcPr>
            <w:tcW w:w="1560" w:type="dxa"/>
            <w:vAlign w:val="center"/>
          </w:tcPr>
          <w:p w14:paraId="16A6B27F" w14:textId="2A17A1F9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ACC, ACD</w:t>
            </w:r>
          </w:p>
        </w:tc>
      </w:tr>
      <w:tr w:rsidR="00D867DB" w:rsidRPr="00725433" w14:paraId="02B8D2DC" w14:textId="141A5E1F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4AFFF822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vedecké práce v recenzovaných zborníkoch a monografiách</w:t>
            </w:r>
          </w:p>
        </w:tc>
        <w:tc>
          <w:tcPr>
            <w:tcW w:w="955" w:type="dxa"/>
            <w:vAlign w:val="center"/>
          </w:tcPr>
          <w:p w14:paraId="58DF1F18" w14:textId="34740D31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V2</w:t>
            </w:r>
          </w:p>
        </w:tc>
        <w:tc>
          <w:tcPr>
            <w:tcW w:w="1560" w:type="dxa"/>
            <w:vAlign w:val="center"/>
          </w:tcPr>
          <w:p w14:paraId="529996A4" w14:textId="67AD9443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ADE, ADF</w:t>
            </w:r>
          </w:p>
        </w:tc>
      </w:tr>
      <w:tr w:rsidR="00D867DB" w:rsidRPr="00725433" w14:paraId="140C15AC" w14:textId="6934E113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077DEE0F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abstrakty vedeckých prác v karentovaných časopisoch</w:t>
            </w:r>
          </w:p>
        </w:tc>
        <w:tc>
          <w:tcPr>
            <w:tcW w:w="955" w:type="dxa"/>
            <w:vAlign w:val="center"/>
          </w:tcPr>
          <w:p w14:paraId="05226868" w14:textId="7D343D71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V3</w:t>
            </w:r>
          </w:p>
        </w:tc>
        <w:tc>
          <w:tcPr>
            <w:tcW w:w="1560" w:type="dxa"/>
            <w:vAlign w:val="center"/>
          </w:tcPr>
          <w:p w14:paraId="2CAB8B64" w14:textId="091DC122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AEC, AED</w:t>
            </w:r>
          </w:p>
        </w:tc>
      </w:tr>
      <w:tr w:rsidR="00D867DB" w:rsidRPr="00725433" w14:paraId="6B786FCF" w14:textId="4C0F4DF9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2EA81F09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publikované pozvané príspevky na vedeckých konferenciách</w:t>
            </w:r>
          </w:p>
        </w:tc>
        <w:tc>
          <w:tcPr>
            <w:tcW w:w="955" w:type="dxa"/>
            <w:vAlign w:val="center"/>
          </w:tcPr>
          <w:p w14:paraId="02BB6E05" w14:textId="7FE33AAC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V2</w:t>
            </w:r>
          </w:p>
        </w:tc>
        <w:tc>
          <w:tcPr>
            <w:tcW w:w="1560" w:type="dxa"/>
            <w:vAlign w:val="center"/>
          </w:tcPr>
          <w:p w14:paraId="022F30B6" w14:textId="5586F351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AEG, AEH</w:t>
            </w:r>
          </w:p>
        </w:tc>
      </w:tr>
      <w:tr w:rsidR="00D867DB" w:rsidRPr="00725433" w14:paraId="70FC9C00" w14:textId="676C7521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066648AC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publikované príspevky na vedeckých konferenciách</w:t>
            </w:r>
          </w:p>
        </w:tc>
        <w:tc>
          <w:tcPr>
            <w:tcW w:w="955" w:type="dxa"/>
            <w:vAlign w:val="center"/>
          </w:tcPr>
          <w:p w14:paraId="1CFEAB41" w14:textId="21421C45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V2/V3</w:t>
            </w:r>
          </w:p>
        </w:tc>
        <w:tc>
          <w:tcPr>
            <w:tcW w:w="1560" w:type="dxa"/>
            <w:vAlign w:val="center"/>
          </w:tcPr>
          <w:p w14:paraId="46D669FA" w14:textId="6B968C72" w:rsidR="00D867DB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AFA, AFB</w:t>
            </w:r>
            <w:r w:rsidR="005543BB">
              <w:rPr>
                <w:rFonts w:cstheme="minorHAnsi"/>
                <w:sz w:val="18"/>
                <w:szCs w:val="18"/>
              </w:rPr>
              <w:t>, AFC, AFD</w:t>
            </w:r>
          </w:p>
        </w:tc>
      </w:tr>
      <w:tr w:rsidR="00D867DB" w:rsidRPr="00725433" w14:paraId="74676E9F" w14:textId="2AAC7762" w:rsidTr="00D867DB">
        <w:trPr>
          <w:trHeight w:val="227"/>
          <w:jc w:val="center"/>
        </w:trPr>
        <w:tc>
          <w:tcPr>
            <w:tcW w:w="9493" w:type="dxa"/>
            <w:gridSpan w:val="3"/>
            <w:shd w:val="clear" w:color="auto" w:fill="EEE6F3" w:themeFill="accent1" w:themeFillTint="33"/>
            <w:noWrap/>
            <w:vAlign w:val="center"/>
          </w:tcPr>
          <w:p w14:paraId="356CC318" w14:textId="7DC4D270" w:rsidR="00D867DB" w:rsidRPr="00725433" w:rsidRDefault="00D867DB" w:rsidP="008E38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25433">
              <w:rPr>
                <w:rFonts w:cstheme="minorHAnsi"/>
                <w:b/>
                <w:bCs/>
                <w:iCs/>
                <w:sz w:val="18"/>
                <w:szCs w:val="18"/>
              </w:rPr>
              <w:t>Skupina D – Ostatné publikácie</w:t>
            </w:r>
          </w:p>
        </w:tc>
      </w:tr>
      <w:tr w:rsidR="00D867DB" w:rsidRPr="00725433" w14:paraId="32701CA0" w14:textId="2885370D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3F0BB429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abstrakty (pozvaných) príspevkov z vedeckých konferencií</w:t>
            </w:r>
          </w:p>
        </w:tc>
        <w:tc>
          <w:tcPr>
            <w:tcW w:w="955" w:type="dxa"/>
            <w:vAlign w:val="center"/>
          </w:tcPr>
          <w:p w14:paraId="3F0B6009" w14:textId="73E90A7A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V2/V3</w:t>
            </w:r>
          </w:p>
        </w:tc>
        <w:tc>
          <w:tcPr>
            <w:tcW w:w="1560" w:type="dxa"/>
            <w:vAlign w:val="center"/>
          </w:tcPr>
          <w:p w14:paraId="199DC491" w14:textId="233CA98E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AFE, AFF, AFG, AFH</w:t>
            </w:r>
          </w:p>
        </w:tc>
      </w:tr>
      <w:tr w:rsidR="00D867DB" w:rsidRPr="00725433" w14:paraId="143B44E7" w14:textId="548AB628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1206FA6C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 xml:space="preserve">abstrakty vedeckých prác v časopisoch registrovaných v databázach Web of </w:t>
            </w:r>
            <w:proofErr w:type="spellStart"/>
            <w:r w:rsidRPr="00725433">
              <w:rPr>
                <w:rFonts w:cstheme="minorHAnsi"/>
                <w:sz w:val="18"/>
                <w:szCs w:val="18"/>
              </w:rPr>
              <w:t>Science</w:t>
            </w:r>
            <w:proofErr w:type="spellEnd"/>
            <w:r w:rsidRPr="00725433">
              <w:rPr>
                <w:rFonts w:cstheme="minorHAnsi"/>
                <w:sz w:val="18"/>
                <w:szCs w:val="18"/>
              </w:rPr>
              <w:t xml:space="preserve"> alebo SCOPUS</w:t>
            </w:r>
          </w:p>
        </w:tc>
        <w:tc>
          <w:tcPr>
            <w:tcW w:w="955" w:type="dxa"/>
            <w:vAlign w:val="center"/>
          </w:tcPr>
          <w:p w14:paraId="30C1C1F9" w14:textId="0AB6EA16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V2/V3</w:t>
            </w:r>
          </w:p>
        </w:tc>
        <w:tc>
          <w:tcPr>
            <w:tcW w:w="1560" w:type="dxa"/>
            <w:vAlign w:val="center"/>
          </w:tcPr>
          <w:p w14:paraId="687B014F" w14:textId="69416395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AEM, AEN</w:t>
            </w:r>
          </w:p>
        </w:tc>
      </w:tr>
      <w:tr w:rsidR="00D867DB" w:rsidRPr="00725433" w14:paraId="7522F998" w14:textId="51EE194D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40CF046B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kapitoly v odborných knižných publikáciách</w:t>
            </w:r>
          </w:p>
        </w:tc>
        <w:tc>
          <w:tcPr>
            <w:tcW w:w="955" w:type="dxa"/>
            <w:vAlign w:val="center"/>
          </w:tcPr>
          <w:p w14:paraId="60E9670B" w14:textId="5C4D3F02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O2</w:t>
            </w:r>
          </w:p>
        </w:tc>
        <w:tc>
          <w:tcPr>
            <w:tcW w:w="1560" w:type="dxa"/>
            <w:vAlign w:val="center"/>
          </w:tcPr>
          <w:p w14:paraId="364D8480" w14:textId="0C963169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BBA, BBB</w:t>
            </w:r>
          </w:p>
        </w:tc>
      </w:tr>
      <w:tr w:rsidR="00D867DB" w:rsidRPr="00725433" w14:paraId="07719999" w14:textId="56E1010F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59CE2BF0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odborné práce v ostatných časopisoch</w:t>
            </w:r>
          </w:p>
        </w:tc>
        <w:tc>
          <w:tcPr>
            <w:tcW w:w="955" w:type="dxa"/>
            <w:vAlign w:val="center"/>
          </w:tcPr>
          <w:p w14:paraId="5578696F" w14:textId="67C1A2CA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O3</w:t>
            </w:r>
          </w:p>
        </w:tc>
        <w:tc>
          <w:tcPr>
            <w:tcW w:w="1560" w:type="dxa"/>
            <w:vAlign w:val="center"/>
          </w:tcPr>
          <w:p w14:paraId="10F27F22" w14:textId="78F23A4B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BDE, BDF</w:t>
            </w:r>
          </w:p>
        </w:tc>
      </w:tr>
      <w:tr w:rsidR="00D867DB" w:rsidRPr="00725433" w14:paraId="41D08CF1" w14:textId="4203F74B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2C1E46FE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odborné práce v zborníkoch</w:t>
            </w:r>
          </w:p>
        </w:tc>
        <w:tc>
          <w:tcPr>
            <w:tcW w:w="955" w:type="dxa"/>
            <w:vAlign w:val="center"/>
          </w:tcPr>
          <w:p w14:paraId="209651E5" w14:textId="2BCD7C6E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O2</w:t>
            </w:r>
          </w:p>
        </w:tc>
        <w:tc>
          <w:tcPr>
            <w:tcW w:w="1560" w:type="dxa"/>
            <w:vAlign w:val="center"/>
          </w:tcPr>
          <w:p w14:paraId="2D32DE13" w14:textId="7FB35570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BEE, BEF</w:t>
            </w:r>
          </w:p>
        </w:tc>
      </w:tr>
      <w:tr w:rsidR="00D867DB" w:rsidRPr="00725433" w14:paraId="5C8015D2" w14:textId="137E52FA" w:rsidTr="00D867DB">
        <w:trPr>
          <w:trHeight w:val="227"/>
          <w:jc w:val="center"/>
        </w:trPr>
        <w:tc>
          <w:tcPr>
            <w:tcW w:w="6978" w:type="dxa"/>
            <w:noWrap/>
            <w:vAlign w:val="center"/>
            <w:hideMark/>
          </w:tcPr>
          <w:p w14:paraId="78BBCFB7" w14:textId="77777777" w:rsidR="00D867DB" w:rsidRPr="00725433" w:rsidRDefault="00D867DB" w:rsidP="00D867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abstrakty odborných prác z domácich a zahraničných podujatí</w:t>
            </w:r>
          </w:p>
        </w:tc>
        <w:tc>
          <w:tcPr>
            <w:tcW w:w="955" w:type="dxa"/>
            <w:vAlign w:val="center"/>
          </w:tcPr>
          <w:p w14:paraId="581C9B56" w14:textId="2AD80486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O2/O3</w:t>
            </w:r>
          </w:p>
        </w:tc>
        <w:tc>
          <w:tcPr>
            <w:tcW w:w="1560" w:type="dxa"/>
            <w:vAlign w:val="center"/>
          </w:tcPr>
          <w:p w14:paraId="7041ECA7" w14:textId="1DE1B62E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BFA,BFB</w:t>
            </w:r>
          </w:p>
        </w:tc>
      </w:tr>
      <w:tr w:rsidR="00D867DB" w:rsidRPr="00725433" w14:paraId="6BB65025" w14:textId="2C20A679" w:rsidTr="00D867DB">
        <w:trPr>
          <w:trHeight w:val="227"/>
          <w:jc w:val="center"/>
        </w:trPr>
        <w:tc>
          <w:tcPr>
            <w:tcW w:w="9493" w:type="dxa"/>
            <w:gridSpan w:val="3"/>
            <w:shd w:val="clear" w:color="auto" w:fill="EEE6F3" w:themeFill="accent1" w:themeFillTint="33"/>
            <w:noWrap/>
            <w:vAlign w:val="center"/>
          </w:tcPr>
          <w:p w14:paraId="7B9F47B2" w14:textId="4C6470B0" w:rsidR="00D867DB" w:rsidRPr="00725433" w:rsidRDefault="00D867DB" w:rsidP="008E380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5433">
              <w:rPr>
                <w:rFonts w:cstheme="minorHAnsi"/>
                <w:b/>
                <w:sz w:val="18"/>
                <w:szCs w:val="18"/>
              </w:rPr>
              <w:t>Skupina – Patenty</w:t>
            </w:r>
          </w:p>
        </w:tc>
      </w:tr>
      <w:tr w:rsidR="00D867DB" w:rsidRPr="00725433" w14:paraId="58004A06" w14:textId="288E6C67" w:rsidTr="00D867DB">
        <w:trPr>
          <w:trHeight w:val="227"/>
          <w:jc w:val="center"/>
        </w:trPr>
        <w:tc>
          <w:tcPr>
            <w:tcW w:w="6978" w:type="dxa"/>
            <w:noWrap/>
            <w:vAlign w:val="center"/>
          </w:tcPr>
          <w:p w14:paraId="4C2D9A5F" w14:textId="77777777" w:rsidR="00D867DB" w:rsidRPr="00725433" w:rsidRDefault="00D867DB" w:rsidP="008E38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patentové prihlášky, prihlášky úžitkových vzorov, prihlášky dizajnov, prihlášky ochranných známok, ...</w:t>
            </w:r>
          </w:p>
        </w:tc>
        <w:tc>
          <w:tcPr>
            <w:tcW w:w="955" w:type="dxa"/>
            <w:vAlign w:val="center"/>
          </w:tcPr>
          <w:p w14:paraId="0C87FCF7" w14:textId="6F2EF135" w:rsidR="00D867DB" w:rsidRPr="00725433" w:rsidRDefault="00D867DB" w:rsidP="008E38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D1</w:t>
            </w:r>
          </w:p>
        </w:tc>
        <w:tc>
          <w:tcPr>
            <w:tcW w:w="1560" w:type="dxa"/>
            <w:vAlign w:val="center"/>
          </w:tcPr>
          <w:p w14:paraId="7AE18541" w14:textId="40AAFAD4" w:rsidR="00D867DB" w:rsidRPr="00725433" w:rsidRDefault="00D867DB" w:rsidP="00D867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433">
              <w:rPr>
                <w:rFonts w:cstheme="minorHAnsi"/>
                <w:sz w:val="18"/>
                <w:szCs w:val="18"/>
              </w:rPr>
              <w:t>AGJ</w:t>
            </w:r>
          </w:p>
        </w:tc>
      </w:tr>
    </w:tbl>
    <w:p w14:paraId="1E24AE29" w14:textId="77777777" w:rsidR="0082772B" w:rsidRPr="00600A2F" w:rsidRDefault="0082772B" w:rsidP="00F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82772B" w:rsidRPr="00600A2F" w:rsidSect="00CD37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50EB" w14:textId="77777777" w:rsidR="00AC40B8" w:rsidRDefault="00AC40B8" w:rsidP="00767CAC">
      <w:pPr>
        <w:spacing w:after="0" w:line="240" w:lineRule="auto"/>
      </w:pPr>
      <w:r>
        <w:separator/>
      </w:r>
    </w:p>
  </w:endnote>
  <w:endnote w:type="continuationSeparator" w:id="0">
    <w:p w14:paraId="62177A9A" w14:textId="77777777" w:rsidR="00AC40B8" w:rsidRDefault="00AC40B8" w:rsidP="0076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96666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E1DF3B4" w14:textId="77777777" w:rsidR="00CD3735" w:rsidRPr="00CD3735" w:rsidRDefault="00CD3735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  <w:r w:rsidRPr="00CD3735">
          <w:rPr>
            <w:rFonts w:asciiTheme="minorHAnsi" w:hAnsiTheme="minorHAnsi"/>
            <w:sz w:val="20"/>
            <w:szCs w:val="20"/>
          </w:rPr>
          <w:fldChar w:fldCharType="begin"/>
        </w:r>
        <w:r w:rsidRPr="00CD373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CD3735">
          <w:rPr>
            <w:rFonts w:asciiTheme="minorHAnsi" w:hAnsiTheme="minorHAnsi"/>
            <w:sz w:val="20"/>
            <w:szCs w:val="20"/>
          </w:rPr>
          <w:fldChar w:fldCharType="separate"/>
        </w:r>
        <w:r w:rsidR="00166FAD">
          <w:rPr>
            <w:rFonts w:asciiTheme="minorHAnsi" w:hAnsiTheme="minorHAnsi"/>
            <w:noProof/>
            <w:sz w:val="20"/>
            <w:szCs w:val="20"/>
          </w:rPr>
          <w:t>4</w:t>
        </w:r>
        <w:r w:rsidRPr="00CD37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E1B3CD8" w14:textId="77777777" w:rsidR="00B86A6D" w:rsidRDefault="00B86A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729F" w14:textId="77777777" w:rsidR="00CD3735" w:rsidRDefault="00CD3735">
    <w:pPr>
      <w:pBdr>
        <w:left w:val="single" w:sz="12" w:space="11" w:color="AD84C6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864EA8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864EA8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864EA8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864EA8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864EA8" w:themeColor="accent1" w:themeShade="BF"/>
        <w:sz w:val="26"/>
        <w:szCs w:val="26"/>
      </w:rPr>
      <w:t>1</w:t>
    </w:r>
    <w:r>
      <w:rPr>
        <w:rFonts w:asciiTheme="majorHAnsi" w:eastAsiaTheme="majorEastAsia" w:hAnsiTheme="majorHAnsi" w:cstheme="majorBidi"/>
        <w:color w:val="864EA8" w:themeColor="accent1" w:themeShade="BF"/>
        <w:sz w:val="26"/>
        <w:szCs w:val="26"/>
      </w:rPr>
      <w:fldChar w:fldCharType="end"/>
    </w:r>
  </w:p>
  <w:p w14:paraId="620107A4" w14:textId="77777777" w:rsidR="00B86A6D" w:rsidRDefault="00B86A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8071" w14:textId="77777777" w:rsidR="00AC40B8" w:rsidRDefault="00AC40B8" w:rsidP="00767CAC">
      <w:pPr>
        <w:spacing w:after="0" w:line="240" w:lineRule="auto"/>
      </w:pPr>
      <w:r>
        <w:separator/>
      </w:r>
    </w:p>
  </w:footnote>
  <w:footnote w:type="continuationSeparator" w:id="0">
    <w:p w14:paraId="6D0F5D75" w14:textId="77777777" w:rsidR="00AC40B8" w:rsidRDefault="00AC40B8" w:rsidP="0076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FC2C" w14:textId="77777777" w:rsidR="006E1837" w:rsidRPr="006E1837" w:rsidRDefault="006E1837" w:rsidP="006E1837">
    <w:pPr>
      <w:pStyle w:val="Nzov"/>
      <w:tabs>
        <w:tab w:val="left" w:pos="284"/>
      </w:tabs>
      <w:rPr>
        <w:rFonts w:asciiTheme="minorHAnsi" w:hAnsiTheme="minorHAnsi" w:cstheme="minorHAnsi"/>
        <w:sz w:val="24"/>
        <w:szCs w:val="24"/>
      </w:rPr>
    </w:pPr>
    <w:r w:rsidRPr="006E1837">
      <w:rPr>
        <w:rFonts w:asciiTheme="minorHAnsi" w:hAnsiTheme="minorHAnsi" w:cstheme="minorHAnsi"/>
        <w:sz w:val="24"/>
        <w:szCs w:val="24"/>
      </w:rPr>
      <w:t>VEDECKO-PEDAGOGICKÁ CHARAKTERISTIKA  ŠKOLITEĽA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AD8D" w14:textId="77777777" w:rsidR="00F249DA" w:rsidRPr="00600A2F" w:rsidRDefault="00FF016D" w:rsidP="00FF016D">
    <w:pPr>
      <w:jc w:val="center"/>
      <w:rPr>
        <w:rFonts w:cstheme="minorHAnsi"/>
        <w:b/>
      </w:rPr>
    </w:pPr>
    <w:r w:rsidRPr="00600A2F">
      <w:rPr>
        <w:rFonts w:cstheme="minorHAnsi"/>
        <w:b/>
      </w:rPr>
      <w:t>Vedecko-pedagogická alebo umelecko-pedagogická charakteristika fyzickej osoby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89E"/>
    <w:multiLevelType w:val="hybridMultilevel"/>
    <w:tmpl w:val="9B96564E"/>
    <w:lvl w:ilvl="0" w:tplc="6E0E7F7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1"/>
        <w:w w:val="100"/>
        <w:position w:val="2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AED"/>
    <w:multiLevelType w:val="hybridMultilevel"/>
    <w:tmpl w:val="95B81F1C"/>
    <w:lvl w:ilvl="0" w:tplc="3516E34C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24DE"/>
    <w:multiLevelType w:val="hybridMultilevel"/>
    <w:tmpl w:val="D8282EA8"/>
    <w:lvl w:ilvl="0" w:tplc="5824B972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8E6F25"/>
    <w:multiLevelType w:val="hybridMultilevel"/>
    <w:tmpl w:val="297CF1AA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9B2954"/>
    <w:multiLevelType w:val="hybridMultilevel"/>
    <w:tmpl w:val="0D560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750F8F"/>
    <w:multiLevelType w:val="hybridMultilevel"/>
    <w:tmpl w:val="CC94EBD4"/>
    <w:lvl w:ilvl="0" w:tplc="BE4056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C46267"/>
    <w:multiLevelType w:val="hybridMultilevel"/>
    <w:tmpl w:val="5A76E5CE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C447A8"/>
    <w:multiLevelType w:val="hybridMultilevel"/>
    <w:tmpl w:val="98BAA33A"/>
    <w:lvl w:ilvl="0" w:tplc="46B27E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74B73"/>
    <w:multiLevelType w:val="hybridMultilevel"/>
    <w:tmpl w:val="6BC6EFF8"/>
    <w:lvl w:ilvl="0" w:tplc="46B27E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F32"/>
    <w:multiLevelType w:val="hybridMultilevel"/>
    <w:tmpl w:val="FFD8BA14"/>
    <w:lvl w:ilvl="0" w:tplc="46B27E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C1370"/>
    <w:multiLevelType w:val="hybridMultilevel"/>
    <w:tmpl w:val="4A9EE1B0"/>
    <w:lvl w:ilvl="0" w:tplc="40D214B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89088212">
    <w:abstractNumId w:val="10"/>
  </w:num>
  <w:num w:numId="2" w16cid:durableId="2101413844">
    <w:abstractNumId w:val="4"/>
  </w:num>
  <w:num w:numId="3" w16cid:durableId="2123959136">
    <w:abstractNumId w:val="3"/>
  </w:num>
  <w:num w:numId="4" w16cid:durableId="874078485">
    <w:abstractNumId w:val="5"/>
  </w:num>
  <w:num w:numId="5" w16cid:durableId="2081360829">
    <w:abstractNumId w:val="6"/>
  </w:num>
  <w:num w:numId="6" w16cid:durableId="319357575">
    <w:abstractNumId w:val="2"/>
  </w:num>
  <w:num w:numId="7" w16cid:durableId="1732847682">
    <w:abstractNumId w:val="9"/>
  </w:num>
  <w:num w:numId="8" w16cid:durableId="738097455">
    <w:abstractNumId w:val="7"/>
  </w:num>
  <w:num w:numId="9" w16cid:durableId="376004535">
    <w:abstractNumId w:val="8"/>
  </w:num>
  <w:num w:numId="10" w16cid:durableId="1954357389">
    <w:abstractNumId w:val="0"/>
  </w:num>
  <w:num w:numId="11" w16cid:durableId="171712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AC"/>
    <w:rsid w:val="00077004"/>
    <w:rsid w:val="000A2EAC"/>
    <w:rsid w:val="000C2FCB"/>
    <w:rsid w:val="000E1564"/>
    <w:rsid w:val="001148B5"/>
    <w:rsid w:val="00116ECE"/>
    <w:rsid w:val="00166FAD"/>
    <w:rsid w:val="001B08AA"/>
    <w:rsid w:val="001B31E3"/>
    <w:rsid w:val="00231955"/>
    <w:rsid w:val="0023322C"/>
    <w:rsid w:val="002738D3"/>
    <w:rsid w:val="00291EC2"/>
    <w:rsid w:val="00297F5C"/>
    <w:rsid w:val="002A183A"/>
    <w:rsid w:val="002B242B"/>
    <w:rsid w:val="002B4FE1"/>
    <w:rsid w:val="002C1C0B"/>
    <w:rsid w:val="0032099D"/>
    <w:rsid w:val="003501E3"/>
    <w:rsid w:val="00370C56"/>
    <w:rsid w:val="003A401E"/>
    <w:rsid w:val="003B3379"/>
    <w:rsid w:val="003C4A36"/>
    <w:rsid w:val="003E0AE3"/>
    <w:rsid w:val="003E2C60"/>
    <w:rsid w:val="003F6E08"/>
    <w:rsid w:val="0040527F"/>
    <w:rsid w:val="00423CCE"/>
    <w:rsid w:val="00442DF8"/>
    <w:rsid w:val="00464339"/>
    <w:rsid w:val="00470EB3"/>
    <w:rsid w:val="00472787"/>
    <w:rsid w:val="00502C82"/>
    <w:rsid w:val="00552B40"/>
    <w:rsid w:val="005543BB"/>
    <w:rsid w:val="00556386"/>
    <w:rsid w:val="00567B57"/>
    <w:rsid w:val="00590B9B"/>
    <w:rsid w:val="00595A3A"/>
    <w:rsid w:val="005C4593"/>
    <w:rsid w:val="005C533A"/>
    <w:rsid w:val="005C7CCE"/>
    <w:rsid w:val="005E6B85"/>
    <w:rsid w:val="00600A2F"/>
    <w:rsid w:val="006020EF"/>
    <w:rsid w:val="0061131A"/>
    <w:rsid w:val="00621D8A"/>
    <w:rsid w:val="00676225"/>
    <w:rsid w:val="006A72DB"/>
    <w:rsid w:val="006B5D25"/>
    <w:rsid w:val="006D4AF2"/>
    <w:rsid w:val="006E1837"/>
    <w:rsid w:val="00715EEE"/>
    <w:rsid w:val="00717FCF"/>
    <w:rsid w:val="00732625"/>
    <w:rsid w:val="007475D2"/>
    <w:rsid w:val="00767CAC"/>
    <w:rsid w:val="007920AD"/>
    <w:rsid w:val="007926D6"/>
    <w:rsid w:val="007C5C32"/>
    <w:rsid w:val="007D63C8"/>
    <w:rsid w:val="007F215C"/>
    <w:rsid w:val="008248A8"/>
    <w:rsid w:val="0082772B"/>
    <w:rsid w:val="00842A86"/>
    <w:rsid w:val="008547C5"/>
    <w:rsid w:val="0089197C"/>
    <w:rsid w:val="00933735"/>
    <w:rsid w:val="009860A6"/>
    <w:rsid w:val="009913E4"/>
    <w:rsid w:val="009E6C81"/>
    <w:rsid w:val="009F77D9"/>
    <w:rsid w:val="00A02389"/>
    <w:rsid w:val="00A16EC7"/>
    <w:rsid w:val="00A311F5"/>
    <w:rsid w:val="00A5526C"/>
    <w:rsid w:val="00A57CFE"/>
    <w:rsid w:val="00A6196C"/>
    <w:rsid w:val="00A62DF6"/>
    <w:rsid w:val="00A77DC8"/>
    <w:rsid w:val="00AA3AEE"/>
    <w:rsid w:val="00AB4B58"/>
    <w:rsid w:val="00AC40B8"/>
    <w:rsid w:val="00AE2A18"/>
    <w:rsid w:val="00AE3DFA"/>
    <w:rsid w:val="00B15C04"/>
    <w:rsid w:val="00B22214"/>
    <w:rsid w:val="00B36F05"/>
    <w:rsid w:val="00B85876"/>
    <w:rsid w:val="00B86A6D"/>
    <w:rsid w:val="00BD2C29"/>
    <w:rsid w:val="00BF0EE2"/>
    <w:rsid w:val="00BF3379"/>
    <w:rsid w:val="00BF3881"/>
    <w:rsid w:val="00C008E1"/>
    <w:rsid w:val="00C120F4"/>
    <w:rsid w:val="00C45F39"/>
    <w:rsid w:val="00C61660"/>
    <w:rsid w:val="00C622CD"/>
    <w:rsid w:val="00C9488B"/>
    <w:rsid w:val="00CA6755"/>
    <w:rsid w:val="00CD3735"/>
    <w:rsid w:val="00D867DB"/>
    <w:rsid w:val="00DF368C"/>
    <w:rsid w:val="00E01AF8"/>
    <w:rsid w:val="00E0410A"/>
    <w:rsid w:val="00E05522"/>
    <w:rsid w:val="00E177CF"/>
    <w:rsid w:val="00E32963"/>
    <w:rsid w:val="00E33E29"/>
    <w:rsid w:val="00E36C5D"/>
    <w:rsid w:val="00E66342"/>
    <w:rsid w:val="00EB08C9"/>
    <w:rsid w:val="00EF0ACE"/>
    <w:rsid w:val="00F23FD6"/>
    <w:rsid w:val="00F249DA"/>
    <w:rsid w:val="00F34966"/>
    <w:rsid w:val="00F65167"/>
    <w:rsid w:val="00F669E2"/>
    <w:rsid w:val="00FE0E78"/>
    <w:rsid w:val="00FF016D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2457E7"/>
  <w15:docId w15:val="{F81D2112-BF96-4070-A465-D1920FB4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7C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67CAC"/>
    <w:p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767C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67CAC"/>
    <w:rPr>
      <w:rFonts w:ascii="Calibri" w:hAnsi="Calibri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6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7C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767CAC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">
    <w:name w:val="Položka"/>
    <w:basedOn w:val="Normlny"/>
    <w:link w:val="PolokaChar"/>
    <w:uiPriority w:val="99"/>
    <w:rsid w:val="00767CAC"/>
    <w:rPr>
      <w:rFonts w:ascii="Times New Roman" w:hAnsi="Times New Roman"/>
      <w:b/>
      <w:sz w:val="16"/>
    </w:rPr>
  </w:style>
  <w:style w:type="paragraph" w:customStyle="1" w:styleId="NOVACAST">
    <w:name w:val="NOVACAST"/>
    <w:basedOn w:val="Normlny"/>
    <w:link w:val="NOVACASTChar"/>
    <w:uiPriority w:val="99"/>
    <w:rsid w:val="00767CAC"/>
    <w:pPr>
      <w:spacing w:after="0"/>
    </w:pPr>
    <w:rPr>
      <w:rFonts w:ascii="Times New Roman" w:hAnsi="Times New Roman"/>
      <w:b/>
      <w:color w:val="365F91"/>
      <w:sz w:val="28"/>
    </w:rPr>
  </w:style>
  <w:style w:type="character" w:customStyle="1" w:styleId="NOVACASTChar">
    <w:name w:val="NOVACAST Char"/>
    <w:link w:val="NOVACAST"/>
    <w:uiPriority w:val="99"/>
    <w:locked/>
    <w:rsid w:val="00767CAC"/>
    <w:rPr>
      <w:rFonts w:ascii="Times New Roman" w:hAnsi="Times New Roman"/>
      <w:b/>
      <w:color w:val="365F91"/>
      <w:sz w:val="28"/>
    </w:rPr>
  </w:style>
  <w:style w:type="paragraph" w:customStyle="1" w:styleId="Polokakomentr">
    <w:name w:val="Položka_komentár"/>
    <w:basedOn w:val="Poloka"/>
    <w:link w:val="PolokakomentrChar"/>
    <w:uiPriority w:val="99"/>
    <w:rsid w:val="00767CAC"/>
    <w:pPr>
      <w:spacing w:after="0" w:line="240" w:lineRule="auto"/>
    </w:pPr>
    <w:rPr>
      <w:b w:val="0"/>
      <w:i/>
      <w:sz w:val="20"/>
    </w:rPr>
  </w:style>
  <w:style w:type="character" w:customStyle="1" w:styleId="PolokaChar">
    <w:name w:val="Položka Char"/>
    <w:link w:val="Poloka"/>
    <w:uiPriority w:val="99"/>
    <w:locked/>
    <w:rsid w:val="00767CAC"/>
    <w:rPr>
      <w:rFonts w:ascii="Times New Roman" w:hAnsi="Times New Roman"/>
      <w:b/>
      <w:sz w:val="16"/>
    </w:rPr>
  </w:style>
  <w:style w:type="paragraph" w:customStyle="1" w:styleId="NOVACAST2">
    <w:name w:val="NOVACAST_2"/>
    <w:basedOn w:val="NOVACAST"/>
    <w:link w:val="NOVACAST2Char"/>
    <w:uiPriority w:val="99"/>
    <w:rsid w:val="00767CAC"/>
    <w:rPr>
      <w:sz w:val="24"/>
    </w:rPr>
  </w:style>
  <w:style w:type="character" w:customStyle="1" w:styleId="PolokakomentrChar">
    <w:name w:val="Položka_komentár Char"/>
    <w:link w:val="Polokakomentr"/>
    <w:uiPriority w:val="99"/>
    <w:locked/>
    <w:rsid w:val="00767CAC"/>
    <w:rPr>
      <w:rFonts w:ascii="Times New Roman" w:hAnsi="Times New Roman"/>
      <w:i/>
      <w:sz w:val="20"/>
    </w:rPr>
  </w:style>
  <w:style w:type="paragraph" w:customStyle="1" w:styleId="NOVACAST3">
    <w:name w:val="NOVACAST_3"/>
    <w:basedOn w:val="Poloka"/>
    <w:link w:val="NOVACAST3Char"/>
    <w:uiPriority w:val="99"/>
    <w:rsid w:val="00767CAC"/>
    <w:pPr>
      <w:spacing w:after="0"/>
    </w:pPr>
    <w:rPr>
      <w:color w:val="365F91"/>
      <w:sz w:val="20"/>
    </w:rPr>
  </w:style>
  <w:style w:type="character" w:customStyle="1" w:styleId="NOVACAST2Char">
    <w:name w:val="NOVACAST_2 Char"/>
    <w:link w:val="NOVACAST2"/>
    <w:uiPriority w:val="99"/>
    <w:locked/>
    <w:rsid w:val="00767CAC"/>
    <w:rPr>
      <w:rFonts w:ascii="Times New Roman" w:hAnsi="Times New Roman"/>
      <w:b/>
      <w:color w:val="365F91"/>
      <w:sz w:val="24"/>
    </w:rPr>
  </w:style>
  <w:style w:type="paragraph" w:styleId="Textvysvetlivky">
    <w:name w:val="endnote text"/>
    <w:basedOn w:val="Normlny"/>
    <w:link w:val="TextvysvetlivkyChar"/>
    <w:uiPriority w:val="99"/>
    <w:rsid w:val="00767CAC"/>
    <w:pPr>
      <w:spacing w:after="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paragraph" w:customStyle="1" w:styleId="Vysvetlivka">
    <w:name w:val="Vysvetlivka"/>
    <w:basedOn w:val="Polokakomentr"/>
    <w:link w:val="VysvetlivkaChar"/>
    <w:uiPriority w:val="99"/>
    <w:rsid w:val="00767CAC"/>
    <w:pPr>
      <w:jc w:val="both"/>
    </w:pPr>
    <w:rPr>
      <w:i w:val="0"/>
    </w:rPr>
  </w:style>
  <w:style w:type="character" w:customStyle="1" w:styleId="NOVACAST3Char">
    <w:name w:val="NOVACAST_3 Char"/>
    <w:link w:val="NOVACAST3"/>
    <w:uiPriority w:val="99"/>
    <w:locked/>
    <w:rsid w:val="00767CAC"/>
    <w:rPr>
      <w:rFonts w:ascii="Times New Roman" w:hAnsi="Times New Roman"/>
      <w:b/>
      <w:color w:val="365F91"/>
      <w:sz w:val="20"/>
    </w:rPr>
  </w:style>
  <w:style w:type="paragraph" w:customStyle="1" w:styleId="Explanation">
    <w:name w:val="Explanation"/>
    <w:basedOn w:val="Normlny"/>
    <w:uiPriority w:val="99"/>
    <w:rsid w:val="00767CAC"/>
    <w:pPr>
      <w:spacing w:after="0" w:line="240" w:lineRule="auto"/>
    </w:pPr>
    <w:rPr>
      <w:rFonts w:ascii="Times New Roman" w:hAnsi="Times New Roman"/>
      <w:i/>
      <w:sz w:val="18"/>
      <w:szCs w:val="18"/>
    </w:rPr>
  </w:style>
  <w:style w:type="character" w:customStyle="1" w:styleId="VysvetlivkaChar">
    <w:name w:val="Vysvetlivka Char"/>
    <w:link w:val="Vysvetlivka"/>
    <w:uiPriority w:val="99"/>
    <w:locked/>
    <w:rsid w:val="00767CAC"/>
    <w:rPr>
      <w:rFonts w:ascii="Times New Roman" w:hAnsi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767CA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767CA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67CAC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rsid w:val="00767CA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767CAC"/>
    <w:rPr>
      <w:rFonts w:ascii="Times New Roman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767CA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67CAC"/>
    <w:rPr>
      <w:rFonts w:ascii="Times New Roman" w:hAnsi="Times New Roman" w:cs="Times New Roman"/>
      <w:sz w:val="24"/>
      <w:szCs w:val="24"/>
    </w:rPr>
  </w:style>
  <w:style w:type="paragraph" w:customStyle="1" w:styleId="Polokahlavikatabuky">
    <w:name w:val="Položka_hlavička tabuľky"/>
    <w:basedOn w:val="Poloka"/>
    <w:link w:val="PolokahlavikatabukyChar"/>
    <w:uiPriority w:val="99"/>
    <w:rsid w:val="00767CAC"/>
    <w:pPr>
      <w:spacing w:after="0"/>
    </w:pPr>
    <w:rPr>
      <w:color w:val="365F91"/>
    </w:rPr>
  </w:style>
  <w:style w:type="character" w:customStyle="1" w:styleId="PolokahlavikatabukyChar">
    <w:name w:val="Položka_hlavička tabuľky Char"/>
    <w:link w:val="Polokahlavikatabuky"/>
    <w:uiPriority w:val="99"/>
    <w:locked/>
    <w:rsid w:val="00767CAC"/>
    <w:rPr>
      <w:rFonts w:ascii="Times New Roman" w:hAnsi="Times New Roman"/>
      <w:b/>
      <w:color w:val="365F91"/>
      <w:sz w:val="16"/>
    </w:rPr>
  </w:style>
  <w:style w:type="paragraph" w:styleId="Bezriadkovania">
    <w:name w:val="No Spacing"/>
    <w:uiPriority w:val="99"/>
    <w:qFormat/>
    <w:rsid w:val="00767CA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Odsekzoznamu">
    <w:name w:val="List Paragraph"/>
    <w:basedOn w:val="Normlny"/>
    <w:uiPriority w:val="99"/>
    <w:qFormat/>
    <w:rsid w:val="00767CAC"/>
    <w:pPr>
      <w:ind w:left="720"/>
      <w:contextualSpacing/>
    </w:pPr>
    <w:rPr>
      <w:rFonts w:ascii="Calibri" w:hAnsi="Calibri"/>
    </w:rPr>
  </w:style>
  <w:style w:type="paragraph" w:customStyle="1" w:styleId="Count">
    <w:name w:val="Count"/>
    <w:basedOn w:val="Normlny"/>
    <w:uiPriority w:val="99"/>
    <w:rsid w:val="00767CAC"/>
    <w:pPr>
      <w:spacing w:after="0" w:line="240" w:lineRule="auto"/>
      <w:ind w:left="936" w:hanging="709"/>
    </w:pPr>
    <w:rPr>
      <w:rFonts w:ascii="Times New Roman" w:hAnsi="Times New Roman"/>
      <w:bCs/>
      <w:szCs w:val="24"/>
    </w:rPr>
  </w:style>
  <w:style w:type="character" w:styleId="Odkaznakomentr">
    <w:name w:val="annotation reference"/>
    <w:basedOn w:val="Predvolenpsmoodseku"/>
    <w:uiPriority w:val="99"/>
    <w:semiHidden/>
    <w:rsid w:val="00767CA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67CAC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67CAC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7CAC"/>
    <w:rPr>
      <w:b/>
      <w:szCs w:val="22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20">
    <w:name w:val="Predmet komentára Char120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9">
    <w:name w:val="Predmet komentára Char119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8">
    <w:name w:val="Predmet komentára Char118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7">
    <w:name w:val="Predmet komentára Char117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6">
    <w:name w:val="Predmet komentára Char116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5">
    <w:name w:val="Predmet komentára Char115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4">
    <w:name w:val="Predmet komentára Char11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3">
    <w:name w:val="Predmet komentára Char11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2">
    <w:name w:val="Predmet komentára Char1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1">
    <w:name w:val="Predmet komentára Char1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10">
    <w:name w:val="Predmet komentára Char110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9">
    <w:name w:val="Predmet komentára Char19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8">
    <w:name w:val="Predmet komentára Char18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7">
    <w:name w:val="Predmet komentára Char17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6">
    <w:name w:val="Predmet komentára Char16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5">
    <w:name w:val="Predmet komentára Char15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4">
    <w:name w:val="Predmet komentára Char14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3">
    <w:name w:val="Predmet komentára Char13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2">
    <w:name w:val="Predmet komentára Char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PredmetkomentraChar11">
    <w:name w:val="Predmet komentára Char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sid w:val="00767C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paragraph" w:styleId="Revzia">
    <w:name w:val="Revision"/>
    <w:hidden/>
    <w:uiPriority w:val="99"/>
    <w:semiHidden/>
    <w:rsid w:val="00767CA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Odkaznapoznmkupodiarou">
    <w:name w:val="footnote reference"/>
    <w:basedOn w:val="Predvolenpsmoodseku"/>
    <w:uiPriority w:val="99"/>
    <w:rsid w:val="00767CAC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E0410A"/>
    <w:rPr>
      <w:rFonts w:cs="Times New Roman"/>
    </w:rPr>
  </w:style>
  <w:style w:type="paragraph" w:styleId="Nzov">
    <w:name w:val="Title"/>
    <w:basedOn w:val="Normlny"/>
    <w:link w:val="NzovChar"/>
    <w:qFormat/>
    <w:rsid w:val="006E183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6E1837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Vlastné 1">
      <a:dk1>
        <a:srgbClr val="7F7F7F"/>
      </a:dk1>
      <a:lt1>
        <a:sysClr val="window" lastClr="FFFFFF"/>
      </a:lt1>
      <a:dk2>
        <a:srgbClr val="A9A7BB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BE19-8FB9-4D48-A9F4-BF2E74E4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Ľahká Katarína</dc:creator>
  <cp:lastModifiedBy>Svetlana Radchenko</cp:lastModifiedBy>
  <cp:revision>4</cp:revision>
  <dcterms:created xsi:type="dcterms:W3CDTF">2023-02-26T14:45:00Z</dcterms:created>
  <dcterms:modified xsi:type="dcterms:W3CDTF">2023-03-10T08:00:00Z</dcterms:modified>
</cp:coreProperties>
</file>